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952424" w:rsidRPr="00952424" w14:paraId="2C938978" w14:textId="77777777" w:rsidTr="00E81BB7">
        <w:tc>
          <w:tcPr>
            <w:tcW w:w="9778" w:type="dxa"/>
            <w:tcBorders>
              <w:bottom w:val="nil"/>
            </w:tcBorders>
          </w:tcPr>
          <w:p w14:paraId="2CB67721" w14:textId="77777777" w:rsidR="00952424" w:rsidRPr="00952424" w:rsidRDefault="00952424" w:rsidP="00E81BB7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52424">
              <w:rPr>
                <w:rFonts w:ascii="Calibri" w:hAnsi="Calibri" w:cs="Calibri"/>
                <w:sz w:val="24"/>
                <w:szCs w:val="24"/>
              </w:rPr>
              <w:br w:type="page"/>
            </w:r>
            <w:r w:rsidRPr="00952424">
              <w:rPr>
                <w:rFonts w:ascii="Calibri" w:hAnsi="Calibri" w:cs="Calibri"/>
                <w:bCs/>
                <w:sz w:val="24"/>
                <w:szCs w:val="24"/>
              </w:rPr>
              <w:br w:type="page"/>
            </w:r>
            <w:r w:rsidRPr="00952424">
              <w:rPr>
                <w:rFonts w:ascii="Calibri" w:hAnsi="Calibri" w:cs="Calibri"/>
                <w:b/>
                <w:sz w:val="24"/>
                <w:szCs w:val="24"/>
              </w:rPr>
              <w:t>EDITAL DE LICITAÇÃO Nº 90934/2025 – FHE</w:t>
            </w:r>
          </w:p>
          <w:p w14:paraId="6F04F3A5" w14:textId="77777777" w:rsidR="00952424" w:rsidRPr="00952424" w:rsidRDefault="00952424" w:rsidP="00E81BB7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2C03E5CC" w14:textId="77777777" w:rsidR="00952424" w:rsidRPr="00952424" w:rsidRDefault="00952424" w:rsidP="00E81BB7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52424">
              <w:rPr>
                <w:rFonts w:ascii="Calibri" w:hAnsi="Calibri" w:cs="Calibri"/>
                <w:b/>
                <w:sz w:val="24"/>
                <w:szCs w:val="24"/>
              </w:rPr>
              <w:t>MODALIDADE CONCORRÊNCIA – TIPO MENOR PREÇO</w:t>
            </w:r>
          </w:p>
        </w:tc>
      </w:tr>
      <w:tr w:rsidR="00952424" w:rsidRPr="00952424" w14:paraId="0D827A26" w14:textId="77777777" w:rsidTr="00E81BB7">
        <w:tc>
          <w:tcPr>
            <w:tcW w:w="9778" w:type="dxa"/>
            <w:tcBorders>
              <w:top w:val="nil"/>
            </w:tcBorders>
          </w:tcPr>
          <w:p w14:paraId="2963A319" w14:textId="77777777" w:rsidR="00952424" w:rsidRPr="00952424" w:rsidRDefault="00952424" w:rsidP="00952424">
            <w:pPr>
              <w:pStyle w:val="Ttulo1"/>
              <w:jc w:val="center"/>
              <w:rPr>
                <w:rFonts w:ascii="Calibri" w:eastAsia="Times New Roman" w:hAnsi="Calibri" w:cs="Calibri"/>
                <w:b/>
                <w:color w:val="auto"/>
                <w:kern w:val="0"/>
                <w:sz w:val="24"/>
                <w:szCs w:val="24"/>
                <w:u w:val="single"/>
                <w:lang w:eastAsia="pt-BR"/>
                <w14:ligatures w14:val="none"/>
              </w:rPr>
            </w:pPr>
            <w:bookmarkStart w:id="0" w:name="_Toc185253934"/>
            <w:bookmarkStart w:id="1" w:name="_Toc189138791"/>
            <w:r w:rsidRPr="00952424">
              <w:rPr>
                <w:rFonts w:ascii="Calibri" w:eastAsia="Times New Roman" w:hAnsi="Calibri" w:cs="Calibri"/>
                <w:b/>
                <w:color w:val="auto"/>
                <w:kern w:val="0"/>
                <w:sz w:val="24"/>
                <w:szCs w:val="24"/>
                <w:u w:val="single"/>
                <w:lang w:eastAsia="pt-BR"/>
                <w14:ligatures w14:val="none"/>
              </w:rPr>
              <w:t>ANEXO VI – DECLARAÇÃO DE OPÇÃO DE GARANTIA</w:t>
            </w:r>
            <w:bookmarkEnd w:id="0"/>
            <w:bookmarkEnd w:id="1"/>
          </w:p>
          <w:p w14:paraId="6E74AFA0" w14:textId="77777777" w:rsidR="00952424" w:rsidRPr="00952424" w:rsidRDefault="00952424" w:rsidP="00E81B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52424">
              <w:rPr>
                <w:rFonts w:ascii="Calibri" w:hAnsi="Calibri" w:cs="Calibri"/>
                <w:b/>
                <w:bCs/>
                <w:sz w:val="24"/>
                <w:szCs w:val="24"/>
              </w:rPr>
              <w:t>A opção pelas garantias deverá ser exercida após a conclusão do memorial de incorporação</w:t>
            </w:r>
          </w:p>
        </w:tc>
      </w:tr>
    </w:tbl>
    <w:p w14:paraId="6194C25E" w14:textId="77777777" w:rsidR="00952424" w:rsidRPr="00952424" w:rsidRDefault="00952424" w:rsidP="00952424">
      <w:pPr>
        <w:jc w:val="both"/>
        <w:rPr>
          <w:rFonts w:ascii="Calibri" w:hAnsi="Calibri" w:cs="Calibri"/>
          <w:i/>
          <w:iCs/>
          <w:color w:val="000000"/>
          <w:sz w:val="24"/>
          <w:szCs w:val="24"/>
        </w:rPr>
      </w:pPr>
    </w:p>
    <w:p w14:paraId="22F183B1" w14:textId="77777777" w:rsidR="00952424" w:rsidRPr="00952424" w:rsidRDefault="00952424" w:rsidP="00952424">
      <w:pPr>
        <w:spacing w:line="238" w:lineRule="exact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952424">
        <w:rPr>
          <w:rFonts w:ascii="Calibri" w:hAnsi="Calibri" w:cs="Calibri"/>
          <w:bCs/>
          <w:color w:val="000000"/>
          <w:sz w:val="24"/>
          <w:szCs w:val="24"/>
        </w:rPr>
        <w:t xml:space="preserve">À </w:t>
      </w:r>
    </w:p>
    <w:p w14:paraId="2655D43A" w14:textId="77777777" w:rsidR="00952424" w:rsidRPr="00952424" w:rsidRDefault="00952424" w:rsidP="00952424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952424">
        <w:rPr>
          <w:rFonts w:ascii="Calibri" w:hAnsi="Calibri" w:cs="Calibri"/>
          <w:bCs/>
          <w:color w:val="000000"/>
          <w:sz w:val="24"/>
          <w:szCs w:val="24"/>
        </w:rPr>
        <w:t>FUNDAÇÃO HABITACIONAL DO EXÉRCITO (FHE)</w:t>
      </w:r>
    </w:p>
    <w:p w14:paraId="45BB6E04" w14:textId="77777777" w:rsidR="00952424" w:rsidRPr="00952424" w:rsidRDefault="00952424" w:rsidP="00952424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952424">
        <w:rPr>
          <w:rFonts w:ascii="Calibri" w:hAnsi="Calibri" w:cs="Calibri"/>
          <w:bCs/>
          <w:color w:val="000000"/>
          <w:sz w:val="24"/>
          <w:szCs w:val="24"/>
        </w:rPr>
        <w:t>COMISSÃO DE CONTRATAÇÃO</w:t>
      </w:r>
    </w:p>
    <w:p w14:paraId="42786B17" w14:textId="77777777" w:rsidR="00952424" w:rsidRPr="00952424" w:rsidRDefault="00952424" w:rsidP="00952424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952424">
        <w:rPr>
          <w:rFonts w:ascii="Calibri" w:hAnsi="Calibri" w:cs="Calibri"/>
          <w:bCs/>
          <w:color w:val="000000"/>
          <w:sz w:val="24"/>
          <w:szCs w:val="24"/>
        </w:rPr>
        <w:t>LICITAÇÃO Nº 90934</w:t>
      </w:r>
      <w:r w:rsidRPr="00952424">
        <w:rPr>
          <w:rFonts w:ascii="Calibri" w:hAnsi="Calibri" w:cs="Calibri"/>
          <w:bCs/>
          <w:sz w:val="24"/>
          <w:szCs w:val="24"/>
        </w:rPr>
        <w:t xml:space="preserve">/2025 </w:t>
      </w:r>
      <w:r w:rsidRPr="00952424">
        <w:rPr>
          <w:rFonts w:ascii="Calibri" w:hAnsi="Calibri" w:cs="Calibri"/>
          <w:bCs/>
          <w:color w:val="000000"/>
          <w:sz w:val="24"/>
          <w:szCs w:val="24"/>
        </w:rPr>
        <w:t xml:space="preserve">-FHE </w:t>
      </w:r>
    </w:p>
    <w:p w14:paraId="20B130D1" w14:textId="77777777" w:rsidR="00952424" w:rsidRPr="00952424" w:rsidRDefault="00952424" w:rsidP="00952424">
      <w:pPr>
        <w:spacing w:line="300" w:lineRule="exact"/>
        <w:jc w:val="both"/>
        <w:rPr>
          <w:rFonts w:ascii="Calibri" w:hAnsi="Calibri" w:cs="Calibri"/>
          <w:color w:val="000000"/>
          <w:sz w:val="24"/>
          <w:szCs w:val="24"/>
        </w:rPr>
      </w:pPr>
      <w:r w:rsidRPr="00952424">
        <w:rPr>
          <w:rFonts w:ascii="Calibri" w:hAnsi="Calibri" w:cs="Calibri"/>
          <w:color w:val="000000"/>
          <w:sz w:val="24"/>
          <w:szCs w:val="24"/>
        </w:rPr>
        <w:t>Avenida Duque de Caxias s/nº, Setor Militar Urbano</w:t>
      </w:r>
    </w:p>
    <w:p w14:paraId="48AA8523" w14:textId="77777777" w:rsidR="00952424" w:rsidRPr="00952424" w:rsidRDefault="00952424" w:rsidP="00952424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  <w:r w:rsidRPr="00952424">
        <w:rPr>
          <w:rFonts w:ascii="Calibri" w:hAnsi="Calibri" w:cs="Calibri"/>
          <w:color w:val="000000"/>
          <w:sz w:val="24"/>
          <w:szCs w:val="24"/>
        </w:rPr>
        <w:t>70630-902 – Brasília/DF</w:t>
      </w:r>
    </w:p>
    <w:p w14:paraId="50C266EE" w14:textId="77777777" w:rsidR="00952424" w:rsidRPr="00952424" w:rsidRDefault="00952424" w:rsidP="00952424">
      <w:pPr>
        <w:rPr>
          <w:rFonts w:ascii="Calibri" w:hAnsi="Calibri" w:cs="Calibri"/>
          <w:sz w:val="24"/>
          <w:szCs w:val="24"/>
        </w:rPr>
      </w:pPr>
    </w:p>
    <w:p w14:paraId="4CF3A2C9" w14:textId="77777777" w:rsidR="00952424" w:rsidRPr="00952424" w:rsidRDefault="00952424" w:rsidP="00952424">
      <w:pPr>
        <w:jc w:val="both"/>
        <w:rPr>
          <w:rFonts w:ascii="Calibri" w:hAnsi="Calibri" w:cs="Calibri"/>
          <w:sz w:val="24"/>
          <w:szCs w:val="24"/>
        </w:rPr>
      </w:pPr>
      <w:r w:rsidRPr="00952424">
        <w:rPr>
          <w:rFonts w:ascii="Calibri" w:hAnsi="Calibri" w:cs="Calibri"/>
          <w:sz w:val="24"/>
          <w:szCs w:val="24"/>
        </w:rPr>
        <w:t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opta pela</w:t>
      </w:r>
      <w:r w:rsidRPr="00952424">
        <w:rPr>
          <w:rFonts w:ascii="Calibri" w:hAnsi="Calibri" w:cs="Calibri"/>
          <w:bCs/>
          <w:sz w:val="24"/>
          <w:szCs w:val="24"/>
        </w:rPr>
        <w:t>(s)</w:t>
      </w:r>
      <w:r w:rsidRPr="00952424">
        <w:rPr>
          <w:rFonts w:ascii="Calibri" w:hAnsi="Calibri" w:cs="Calibri"/>
          <w:sz w:val="24"/>
          <w:szCs w:val="24"/>
        </w:rPr>
        <w:t xml:space="preserve"> seguinte</w:t>
      </w:r>
      <w:r w:rsidRPr="00952424">
        <w:rPr>
          <w:rFonts w:ascii="Calibri" w:hAnsi="Calibri" w:cs="Calibri"/>
          <w:bCs/>
          <w:sz w:val="24"/>
          <w:szCs w:val="24"/>
        </w:rPr>
        <w:t>(s)</w:t>
      </w:r>
      <w:r w:rsidRPr="00952424">
        <w:rPr>
          <w:rFonts w:ascii="Calibri" w:hAnsi="Calibri" w:cs="Calibri"/>
          <w:sz w:val="24"/>
          <w:szCs w:val="24"/>
        </w:rPr>
        <w:t xml:space="preserve"> modalidade</w:t>
      </w:r>
      <w:r w:rsidRPr="00952424">
        <w:rPr>
          <w:rFonts w:ascii="Calibri" w:hAnsi="Calibri" w:cs="Calibri"/>
          <w:bCs/>
          <w:sz w:val="24"/>
          <w:szCs w:val="24"/>
        </w:rPr>
        <w:t>(s)</w:t>
      </w:r>
      <w:r w:rsidRPr="00952424">
        <w:rPr>
          <w:rFonts w:ascii="Calibri" w:hAnsi="Calibri" w:cs="Calibri"/>
          <w:sz w:val="24"/>
          <w:szCs w:val="24"/>
        </w:rPr>
        <w:t xml:space="preserve"> de garantia</w:t>
      </w:r>
      <w:r w:rsidRPr="00952424">
        <w:rPr>
          <w:rFonts w:ascii="Calibri" w:hAnsi="Calibri" w:cs="Calibri"/>
          <w:bCs/>
          <w:sz w:val="24"/>
          <w:szCs w:val="24"/>
        </w:rPr>
        <w:t xml:space="preserve">(s)*: </w:t>
      </w:r>
    </w:p>
    <w:p w14:paraId="39B8C932" w14:textId="77777777" w:rsidR="00952424" w:rsidRPr="00952424" w:rsidRDefault="00952424" w:rsidP="00952424">
      <w:pPr>
        <w:spacing w:before="120" w:line="360" w:lineRule="auto"/>
        <w:rPr>
          <w:rFonts w:ascii="Calibri" w:hAnsi="Calibri" w:cs="Calibri"/>
          <w:sz w:val="24"/>
          <w:szCs w:val="24"/>
        </w:rPr>
      </w:pPr>
      <w:proofErr w:type="gramStart"/>
      <w:r w:rsidRPr="00952424">
        <w:rPr>
          <w:rFonts w:ascii="Calibri" w:hAnsi="Calibri" w:cs="Calibri"/>
          <w:sz w:val="24"/>
          <w:szCs w:val="24"/>
        </w:rPr>
        <w:t xml:space="preserve">(  </w:t>
      </w:r>
      <w:proofErr w:type="gramEnd"/>
      <w:r w:rsidRPr="00952424">
        <w:rPr>
          <w:rFonts w:ascii="Calibri" w:hAnsi="Calibri" w:cs="Calibri"/>
          <w:sz w:val="24"/>
          <w:szCs w:val="24"/>
        </w:rPr>
        <w:t xml:space="preserve"> ) alienação fiduciária de bem(</w:t>
      </w:r>
      <w:proofErr w:type="spellStart"/>
      <w:r w:rsidRPr="00952424">
        <w:rPr>
          <w:rFonts w:ascii="Calibri" w:hAnsi="Calibri" w:cs="Calibri"/>
          <w:sz w:val="24"/>
          <w:szCs w:val="24"/>
        </w:rPr>
        <w:t>ns</w:t>
      </w:r>
      <w:proofErr w:type="spellEnd"/>
      <w:r w:rsidRPr="00952424">
        <w:rPr>
          <w:rFonts w:ascii="Calibri" w:hAnsi="Calibri" w:cs="Calibri"/>
          <w:sz w:val="24"/>
          <w:szCs w:val="24"/>
        </w:rPr>
        <w:t>) imóvel(</w:t>
      </w:r>
      <w:proofErr w:type="spellStart"/>
      <w:r w:rsidRPr="00952424">
        <w:rPr>
          <w:rFonts w:ascii="Calibri" w:hAnsi="Calibri" w:cs="Calibri"/>
          <w:sz w:val="24"/>
          <w:szCs w:val="24"/>
        </w:rPr>
        <w:t>is</w:t>
      </w:r>
      <w:proofErr w:type="spellEnd"/>
      <w:r w:rsidRPr="00952424">
        <w:rPr>
          <w:rFonts w:ascii="Calibri" w:hAnsi="Calibri" w:cs="Calibri"/>
          <w:bCs/>
          <w:sz w:val="24"/>
          <w:szCs w:val="24"/>
        </w:rPr>
        <w:t xml:space="preserve">). </w:t>
      </w:r>
    </w:p>
    <w:p w14:paraId="010B4448" w14:textId="77777777" w:rsidR="00952424" w:rsidRPr="00952424" w:rsidRDefault="00952424" w:rsidP="00952424">
      <w:pPr>
        <w:spacing w:line="360" w:lineRule="auto"/>
        <w:rPr>
          <w:rFonts w:ascii="Calibri" w:hAnsi="Calibri" w:cs="Calibri"/>
          <w:sz w:val="24"/>
          <w:szCs w:val="24"/>
        </w:rPr>
      </w:pPr>
      <w:proofErr w:type="gramStart"/>
      <w:r w:rsidRPr="00952424">
        <w:rPr>
          <w:rFonts w:ascii="Calibri" w:hAnsi="Calibri" w:cs="Calibri"/>
          <w:sz w:val="24"/>
          <w:szCs w:val="24"/>
        </w:rPr>
        <w:t xml:space="preserve">(  </w:t>
      </w:r>
      <w:proofErr w:type="gramEnd"/>
      <w:r w:rsidRPr="00952424">
        <w:rPr>
          <w:rFonts w:ascii="Calibri" w:hAnsi="Calibri" w:cs="Calibri"/>
          <w:sz w:val="24"/>
          <w:szCs w:val="24"/>
        </w:rPr>
        <w:t xml:space="preserve"> ) caução real</w:t>
      </w:r>
      <w:r w:rsidRPr="00952424">
        <w:rPr>
          <w:rFonts w:ascii="Calibri" w:hAnsi="Calibri" w:cs="Calibri"/>
          <w:bCs/>
          <w:sz w:val="24"/>
          <w:szCs w:val="24"/>
        </w:rPr>
        <w:t xml:space="preserve">; </w:t>
      </w:r>
    </w:p>
    <w:p w14:paraId="28472BB7" w14:textId="77777777" w:rsidR="00952424" w:rsidRPr="00952424" w:rsidRDefault="00952424" w:rsidP="00952424">
      <w:pPr>
        <w:spacing w:line="360" w:lineRule="auto"/>
        <w:rPr>
          <w:rFonts w:ascii="Calibri" w:hAnsi="Calibri" w:cs="Calibri"/>
          <w:sz w:val="24"/>
          <w:szCs w:val="24"/>
        </w:rPr>
      </w:pPr>
      <w:proofErr w:type="gramStart"/>
      <w:r w:rsidRPr="00952424">
        <w:rPr>
          <w:rFonts w:ascii="Calibri" w:hAnsi="Calibri" w:cs="Calibri"/>
          <w:sz w:val="24"/>
          <w:szCs w:val="24"/>
        </w:rPr>
        <w:t xml:space="preserve">(  </w:t>
      </w:r>
      <w:proofErr w:type="gramEnd"/>
      <w:r w:rsidRPr="00952424">
        <w:rPr>
          <w:rFonts w:ascii="Calibri" w:hAnsi="Calibri" w:cs="Calibri"/>
          <w:sz w:val="24"/>
          <w:szCs w:val="24"/>
        </w:rPr>
        <w:t xml:space="preserve"> ) fiança bancária</w:t>
      </w:r>
      <w:r w:rsidRPr="00952424">
        <w:rPr>
          <w:rFonts w:ascii="Calibri" w:hAnsi="Calibri" w:cs="Calibri"/>
          <w:bCs/>
          <w:sz w:val="24"/>
          <w:szCs w:val="24"/>
        </w:rPr>
        <w:t xml:space="preserve">; e </w:t>
      </w:r>
    </w:p>
    <w:p w14:paraId="4D64CFBE" w14:textId="77777777" w:rsidR="00952424" w:rsidRPr="00952424" w:rsidRDefault="00952424" w:rsidP="00952424">
      <w:pPr>
        <w:spacing w:line="360" w:lineRule="auto"/>
        <w:rPr>
          <w:rFonts w:ascii="Calibri" w:hAnsi="Calibri" w:cs="Calibri"/>
          <w:bCs/>
          <w:sz w:val="24"/>
          <w:szCs w:val="24"/>
        </w:rPr>
      </w:pPr>
      <w:proofErr w:type="gramStart"/>
      <w:r w:rsidRPr="00952424">
        <w:rPr>
          <w:rFonts w:ascii="Calibri" w:hAnsi="Calibri" w:cs="Calibri"/>
          <w:bCs/>
          <w:sz w:val="24"/>
          <w:szCs w:val="24"/>
        </w:rPr>
        <w:t xml:space="preserve">(  </w:t>
      </w:r>
      <w:proofErr w:type="gramEnd"/>
      <w:r w:rsidRPr="00952424">
        <w:rPr>
          <w:rFonts w:ascii="Calibri" w:hAnsi="Calibri" w:cs="Calibri"/>
          <w:bCs/>
          <w:sz w:val="24"/>
          <w:szCs w:val="24"/>
        </w:rPr>
        <w:t xml:space="preserve"> ) terceiro garantidor. </w:t>
      </w:r>
    </w:p>
    <w:p w14:paraId="2F827D36" w14:textId="77777777" w:rsidR="00952424" w:rsidRPr="00952424" w:rsidRDefault="00952424" w:rsidP="00952424">
      <w:pPr>
        <w:rPr>
          <w:rFonts w:ascii="Calibri" w:hAnsi="Calibri" w:cs="Calibri"/>
          <w:bCs/>
          <w:sz w:val="24"/>
          <w:szCs w:val="24"/>
        </w:rPr>
      </w:pPr>
      <w:r w:rsidRPr="00952424">
        <w:rPr>
          <w:rFonts w:ascii="Calibri" w:hAnsi="Calibri" w:cs="Calibri"/>
          <w:bCs/>
          <w:sz w:val="24"/>
          <w:szCs w:val="24"/>
        </w:rPr>
        <w:t xml:space="preserve">* Se a escolha for de combinação de garantias, a licitante deverá assinalar mais de uma opção. </w:t>
      </w:r>
    </w:p>
    <w:p w14:paraId="3C0A3FDB" w14:textId="77777777" w:rsidR="00952424" w:rsidRPr="00952424" w:rsidRDefault="00952424" w:rsidP="00952424">
      <w:pPr>
        <w:rPr>
          <w:rFonts w:ascii="Calibri" w:hAnsi="Calibri" w:cs="Calibri"/>
          <w:sz w:val="24"/>
          <w:szCs w:val="24"/>
        </w:rPr>
      </w:pPr>
    </w:p>
    <w:p w14:paraId="70409A15" w14:textId="77777777" w:rsidR="00952424" w:rsidRPr="00952424" w:rsidRDefault="00952424" w:rsidP="00952424">
      <w:pPr>
        <w:jc w:val="right"/>
        <w:rPr>
          <w:rFonts w:ascii="Calibri" w:hAnsi="Calibri" w:cs="Calibri"/>
          <w:sz w:val="24"/>
          <w:szCs w:val="24"/>
        </w:rPr>
      </w:pPr>
      <w:r w:rsidRPr="00952424">
        <w:rPr>
          <w:rFonts w:ascii="Calibri" w:hAnsi="Calibri" w:cs="Calibri"/>
          <w:sz w:val="24"/>
          <w:szCs w:val="24"/>
        </w:rPr>
        <w:t xml:space="preserve">(Nome da cidade), -------- de -------------------------- </w:t>
      </w:r>
      <w:proofErr w:type="spellStart"/>
      <w:r w:rsidRPr="00952424">
        <w:rPr>
          <w:rFonts w:ascii="Calibri" w:hAnsi="Calibri" w:cs="Calibri"/>
          <w:sz w:val="24"/>
          <w:szCs w:val="24"/>
        </w:rPr>
        <w:t>de</w:t>
      </w:r>
      <w:proofErr w:type="spellEnd"/>
      <w:r w:rsidRPr="00952424">
        <w:rPr>
          <w:rFonts w:ascii="Calibri" w:hAnsi="Calibri" w:cs="Calibri"/>
          <w:sz w:val="24"/>
          <w:szCs w:val="24"/>
        </w:rPr>
        <w:t xml:space="preserve"> ------.</w:t>
      </w:r>
      <w:r w:rsidRPr="00952424">
        <w:rPr>
          <w:rFonts w:ascii="Calibri" w:hAnsi="Calibri" w:cs="Calibri"/>
          <w:bCs/>
          <w:sz w:val="24"/>
          <w:szCs w:val="24"/>
        </w:rPr>
        <w:t xml:space="preserve"> </w:t>
      </w:r>
    </w:p>
    <w:p w14:paraId="79641C8C" w14:textId="77777777" w:rsidR="00952424" w:rsidRPr="00952424" w:rsidRDefault="00952424" w:rsidP="00952424">
      <w:pPr>
        <w:rPr>
          <w:rFonts w:ascii="Calibri" w:hAnsi="Calibri" w:cs="Calibri"/>
          <w:sz w:val="24"/>
          <w:szCs w:val="24"/>
        </w:rPr>
      </w:pPr>
    </w:p>
    <w:p w14:paraId="10A8300E" w14:textId="77777777" w:rsidR="00952424" w:rsidRPr="00952424" w:rsidRDefault="00952424" w:rsidP="00952424">
      <w:pPr>
        <w:rPr>
          <w:rFonts w:ascii="Calibri" w:hAnsi="Calibri" w:cs="Calibri"/>
          <w:sz w:val="24"/>
          <w:szCs w:val="24"/>
        </w:rPr>
      </w:pPr>
    </w:p>
    <w:p w14:paraId="1F48530B" w14:textId="77777777" w:rsidR="00952424" w:rsidRPr="00952424" w:rsidRDefault="00952424" w:rsidP="00952424">
      <w:pPr>
        <w:jc w:val="center"/>
        <w:rPr>
          <w:rFonts w:ascii="Calibri" w:hAnsi="Calibri" w:cs="Calibri"/>
          <w:sz w:val="24"/>
          <w:szCs w:val="24"/>
        </w:rPr>
      </w:pPr>
      <w:r w:rsidRPr="00952424">
        <w:rPr>
          <w:rFonts w:ascii="Calibri" w:hAnsi="Calibri" w:cs="Calibri"/>
          <w:sz w:val="24"/>
          <w:szCs w:val="24"/>
        </w:rPr>
        <w:t>Nome e assinatura do representante legal</w:t>
      </w:r>
    </w:p>
    <w:p w14:paraId="34A68B30" w14:textId="77777777" w:rsidR="00952424" w:rsidRPr="00952424" w:rsidRDefault="00952424" w:rsidP="00952424">
      <w:pPr>
        <w:rPr>
          <w:rFonts w:ascii="Calibri" w:hAnsi="Calibri" w:cs="Calibri"/>
          <w:sz w:val="24"/>
          <w:szCs w:val="24"/>
        </w:rPr>
      </w:pPr>
    </w:p>
    <w:p w14:paraId="74368122" w14:textId="77777777" w:rsidR="00952424" w:rsidRPr="00952424" w:rsidRDefault="00952424" w:rsidP="00952424">
      <w:pPr>
        <w:rPr>
          <w:rFonts w:ascii="Calibri" w:hAnsi="Calibri" w:cs="Calibri"/>
          <w:sz w:val="24"/>
          <w:szCs w:val="24"/>
        </w:rPr>
      </w:pPr>
    </w:p>
    <w:p w14:paraId="2FE0D61B" w14:textId="7F8D266F" w:rsidR="00952424" w:rsidRDefault="00952424" w:rsidP="00414450">
      <w:pPr>
        <w:jc w:val="both"/>
      </w:pPr>
      <w:r w:rsidRPr="00952424">
        <w:rPr>
          <w:rFonts w:ascii="Calibri" w:hAnsi="Calibri" w:cs="Calibri"/>
          <w:sz w:val="24"/>
          <w:szCs w:val="24"/>
        </w:rPr>
        <w:t>OBSERVAÇÃO: caso o representante que estiver subscrevendo o presente documento não seja o sócio administrador ou diretor, declarado no contrato social ou na ata de constituição, será necessário comprovar os poderes para assinatura.</w:t>
      </w:r>
      <w:r w:rsidRPr="00952424">
        <w:rPr>
          <w:rFonts w:ascii="Calibri" w:hAnsi="Calibri" w:cs="Calibri"/>
          <w:bCs/>
          <w:sz w:val="24"/>
          <w:szCs w:val="24"/>
        </w:rPr>
        <w:t xml:space="preserve"> </w:t>
      </w:r>
    </w:p>
    <w:sectPr w:rsidR="00952424">
      <w:footerReference w:type="even" r:id="rId9"/>
      <w:footerReference w:type="defaul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DE454" w14:textId="77777777" w:rsidR="00952424" w:rsidRDefault="00952424" w:rsidP="00952424">
      <w:r>
        <w:separator/>
      </w:r>
    </w:p>
  </w:endnote>
  <w:endnote w:type="continuationSeparator" w:id="0">
    <w:p w14:paraId="535D02EE" w14:textId="77777777" w:rsidR="00952424" w:rsidRDefault="00952424" w:rsidP="0095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F18A6" w14:textId="2792F805" w:rsidR="00952424" w:rsidRDefault="00952424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C41A9CA" wp14:editId="7EE81F2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2003222483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6C0E98" w14:textId="61789B1C" w:rsidR="00952424" w:rsidRPr="00952424" w:rsidRDefault="00952424" w:rsidP="0095242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95242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41A9CA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196C0E98" w14:textId="61789B1C" w:rsidR="00952424" w:rsidRPr="00952424" w:rsidRDefault="00952424" w:rsidP="00952424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952424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345C0" w14:textId="7990041A" w:rsidR="00952424" w:rsidRDefault="00952424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4FA4BA3" wp14:editId="6C789DC6">
              <wp:simplePos x="1078252" y="10095399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501108632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2E15EC" w14:textId="4B0BF738" w:rsidR="00952424" w:rsidRPr="00952424" w:rsidRDefault="00952424" w:rsidP="0095242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95242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FA4BA3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682E15EC" w14:textId="4B0BF738" w:rsidR="00952424" w:rsidRPr="00952424" w:rsidRDefault="00952424" w:rsidP="00952424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952424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B4D6A" w14:textId="2D7562D2" w:rsidR="00952424" w:rsidRDefault="00952424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B5CE34A" wp14:editId="72D070A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199348212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7DA851" w14:textId="68AF1718" w:rsidR="00952424" w:rsidRPr="00952424" w:rsidRDefault="00952424" w:rsidP="0095242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95242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5CE34A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4D7DA851" w14:textId="68AF1718" w:rsidR="00952424" w:rsidRPr="00952424" w:rsidRDefault="00952424" w:rsidP="00952424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952424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752C5" w14:textId="77777777" w:rsidR="00952424" w:rsidRDefault="00952424" w:rsidP="00952424">
      <w:r>
        <w:separator/>
      </w:r>
    </w:p>
  </w:footnote>
  <w:footnote w:type="continuationSeparator" w:id="0">
    <w:p w14:paraId="69484376" w14:textId="77777777" w:rsidR="00952424" w:rsidRDefault="00952424" w:rsidP="00952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424"/>
    <w:rsid w:val="00414450"/>
    <w:rsid w:val="00517FC0"/>
    <w:rsid w:val="00952424"/>
    <w:rsid w:val="00FF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05AB"/>
  <w15:chartTrackingRefBased/>
  <w15:docId w15:val="{6BEAF68C-B2AE-4F76-9577-3256D654C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42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95242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5242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5242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5242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5242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5242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5242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5242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5242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uiPriority w:val="9"/>
    <w:rsid w:val="009524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524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524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5242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5242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5242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5242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5242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5242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524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9524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5242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9524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5242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95242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52424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95242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524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5242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52424"/>
    <w:rPr>
      <w:b/>
      <w:bCs/>
      <w:smallCaps/>
      <w:color w:val="0F4761" w:themeColor="accent1" w:themeShade="BF"/>
      <w:spacing w:val="5"/>
    </w:rPr>
  </w:style>
  <w:style w:type="paragraph" w:styleId="Rodap">
    <w:name w:val="footer"/>
    <w:basedOn w:val="Normal"/>
    <w:link w:val="RodapChar"/>
    <w:uiPriority w:val="99"/>
    <w:unhideWhenUsed/>
    <w:rsid w:val="0095242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52424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2025-02-03T13:26:24+00:00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E443BD-18D9-48C1-9CF6-BD734915553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e749566-f2f3-4332-918a-9b94303301a5"/>
    <ds:schemaRef ds:uri="91e4a2dc-b70f-4777-95f4-9d0e47505a59"/>
  </ds:schemaRefs>
</ds:datastoreItem>
</file>

<file path=customXml/itemProps2.xml><?xml version="1.0" encoding="utf-8"?>
<ds:datastoreItem xmlns:ds="http://schemas.openxmlformats.org/officeDocument/2006/customXml" ds:itemID="{02F95685-7554-41A5-83F5-F9AB97D943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AE76F-4A33-4639-B93C-A557D6808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1119</Characters>
  <Application>Microsoft Office Word</Application>
  <DocSecurity>0</DocSecurity>
  <Lines>9</Lines>
  <Paragraphs>2</Paragraphs>
  <ScaleCrop>false</ScaleCrop>
  <Company>FHE - POUPEX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3</cp:revision>
  <dcterms:created xsi:type="dcterms:W3CDTF">2025-02-03T13:23:00Z</dcterms:created>
  <dcterms:modified xsi:type="dcterms:W3CDTF">2025-02-03T13:39:00Z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477c99f4,7766bfd3,59791998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2025-02-03T13:26:00Z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cdeab150-3ad8-4c4e-b27b-7c794edbb09e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ContentTypeId">
    <vt:lpwstr>0x0101001580C28DFC666745A5BECFCBC415E7BF</vt:lpwstr>
  </property>
</Properties>
</file>