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78E142CC" w:rsidR="00D15FC3" w:rsidRPr="009B7ABD" w:rsidRDefault="00313FC4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ANEXO II</w:t>
      </w:r>
      <w:r w:rsidR="004F19E1">
        <w:rPr>
          <w:rFonts w:cstheme="minorHAnsi"/>
          <w:b/>
          <w:bCs/>
          <w:sz w:val="20"/>
          <w:szCs w:val="20"/>
        </w:rPr>
        <w:t>I</w:t>
      </w:r>
      <w:r w:rsidR="00D15FC3" w:rsidRPr="009B7ABD">
        <w:rPr>
          <w:rFonts w:cstheme="minorHAnsi"/>
          <w:b/>
          <w:bCs/>
          <w:sz w:val="20"/>
          <w:szCs w:val="20"/>
        </w:rPr>
        <w:t xml:space="preserve"> – MODELO DE PROPOSTA COMERCIAL</w:t>
      </w:r>
    </w:p>
    <w:p w14:paraId="2130305B" w14:textId="45529DE3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E445B6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[CNPJ]</w:t>
      </w:r>
    </w:p>
    <w:p w14:paraId="317DEF0A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[RESPONSÁVEL]</w:t>
      </w:r>
    </w:p>
    <w:p w14:paraId="47481C96" w14:textId="7E281F20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[TELEFONE] e [E-MAIL]</w:t>
      </w:r>
    </w:p>
    <w:p w14:paraId="4E008AD5" w14:textId="77777777" w:rsidR="006E0AD1" w:rsidRPr="00E445B6" w:rsidRDefault="006E0AD1" w:rsidP="006E0AD1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[DADOS BANCÁRIOS (CONTA JURÍDICA - VINCULADA AO CNPJ)];</w:t>
      </w:r>
    </w:p>
    <w:p w14:paraId="31C4F3CD" w14:textId="77777777" w:rsidR="006E0AD1" w:rsidRPr="00915605" w:rsidRDefault="006E0AD1" w:rsidP="008D6E32">
      <w:pPr>
        <w:spacing w:line="100" w:lineRule="atLeast"/>
        <w:rPr>
          <w:rFonts w:cstheme="minorHAnsi"/>
          <w:sz w:val="20"/>
          <w:szCs w:val="20"/>
        </w:rPr>
      </w:pPr>
    </w:p>
    <w:p w14:paraId="69A69FBE" w14:textId="5A4A51AF" w:rsidR="00BF13C1" w:rsidRPr="00BF13C1" w:rsidRDefault="008D6E32" w:rsidP="00BF13C1">
      <w:p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 w:rsidRPr="00BF13C1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</w:t>
      </w:r>
      <w:r w:rsidR="00DC4D74" w:rsidRPr="00BF13C1">
        <w:rPr>
          <w:rFonts w:cstheme="minorHAnsi"/>
          <w:color w:val="000000" w:themeColor="text1"/>
          <w:sz w:val="20"/>
          <w:szCs w:val="20"/>
        </w:rPr>
        <w:t xml:space="preserve">a </w:t>
      </w:r>
      <w:r w:rsidR="006D2B19" w:rsidRPr="0021644C">
        <w:rPr>
          <w:rFonts w:ascii="Calibri" w:hAnsi="Calibri" w:cs="Calibri"/>
          <w:sz w:val="20"/>
          <w:szCs w:val="20"/>
        </w:rPr>
        <w:t>contratação de serviços de natureza contínua para manutenção dos jardins no empreendimento Bosque da Freguesia de propriedade da Fundação Habitacional do Exército - FHE, com fornecimento de todos os equipamentos, máquinas e insumos necessários, exceto as mudas das espécies que necessitarem de replantio, seixos e outros materiais, os quais serão fornecidos pela FHE</w:t>
      </w:r>
      <w:r w:rsidR="006D2B19" w:rsidRPr="0021644C">
        <w:rPr>
          <w:rFonts w:cstheme="minorHAnsi"/>
          <w:color w:val="000000" w:themeColor="text1"/>
          <w:sz w:val="20"/>
          <w:szCs w:val="20"/>
        </w:rPr>
        <w:t xml:space="preserve">, localizado na </w:t>
      </w:r>
      <w:r w:rsidR="006D2B19" w:rsidRPr="0021644C">
        <w:rPr>
          <w:rFonts w:ascii="Calibri" w:hAnsi="Calibri" w:cs="Calibri"/>
          <w:sz w:val="20"/>
          <w:szCs w:val="20"/>
        </w:rPr>
        <w:t>Estrada do Pau Ferro nº 1.322, Freguesia de Jacarepaguá, com área de 502,20m²</w:t>
      </w:r>
      <w:r w:rsidR="006E0AD1" w:rsidRPr="00BF13C1">
        <w:rPr>
          <w:rFonts w:cstheme="minorHAnsi"/>
          <w:sz w:val="20"/>
          <w:szCs w:val="20"/>
        </w:rPr>
        <w:t xml:space="preserve"> </w:t>
      </w:r>
      <w:r w:rsidR="00C8326A" w:rsidRPr="00BF13C1">
        <w:rPr>
          <w:sz w:val="20"/>
          <w:szCs w:val="20"/>
        </w:rPr>
        <w:t>e conforme o disposto abaixo, assumindo inteira responsabilidade por qualquer erro ou omissão que venha a ser verificado na elaboração da mesma, declarando, para todos os efeitos legais, que concordamos com todas as condições d</w:t>
      </w:r>
      <w:r w:rsidR="008B60CF">
        <w:rPr>
          <w:sz w:val="20"/>
          <w:szCs w:val="20"/>
        </w:rPr>
        <w:t>o Avis</w:t>
      </w:r>
      <w:r w:rsidR="00C8326A" w:rsidRPr="00BF13C1">
        <w:rPr>
          <w:sz w:val="20"/>
          <w:szCs w:val="20"/>
        </w:rPr>
        <w:t xml:space="preserve">o </w:t>
      </w:r>
      <w:r w:rsidR="008B60CF" w:rsidRPr="00915605">
        <w:rPr>
          <w:rFonts w:cstheme="minorHAnsi"/>
          <w:color w:val="000000"/>
          <w:sz w:val="20"/>
          <w:szCs w:val="20"/>
        </w:rPr>
        <w:t>de Contratação Direta</w:t>
      </w:r>
      <w:r w:rsidR="008B60CF" w:rsidRPr="00BF13C1">
        <w:rPr>
          <w:sz w:val="20"/>
          <w:szCs w:val="20"/>
        </w:rPr>
        <w:t xml:space="preserve"> </w:t>
      </w:r>
      <w:r w:rsidR="00C8326A" w:rsidRPr="00BF13C1">
        <w:rPr>
          <w:sz w:val="20"/>
          <w:szCs w:val="20"/>
        </w:rPr>
        <w:t>e anexos, aos quais nos submetemos integral e incondicionalmente:</w:t>
      </w:r>
    </w:p>
    <w:tbl>
      <w:tblPr>
        <w:tblpPr w:leftFromText="141" w:rightFromText="141" w:vertAnchor="text" w:horzAnchor="margin" w:tblpX="-102" w:tblpY="110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850"/>
        <w:gridCol w:w="1032"/>
        <w:gridCol w:w="1066"/>
        <w:gridCol w:w="743"/>
        <w:gridCol w:w="1128"/>
        <w:gridCol w:w="567"/>
        <w:gridCol w:w="1134"/>
        <w:gridCol w:w="1134"/>
      </w:tblGrid>
      <w:tr w:rsidR="00B46969" w:rsidRPr="00915605" w14:paraId="0C735FE9" w14:textId="77777777" w:rsidTr="00B46969">
        <w:trPr>
          <w:trHeight w:val="416"/>
        </w:trPr>
        <w:tc>
          <w:tcPr>
            <w:tcW w:w="534" w:type="dxa"/>
            <w:shd w:val="clear" w:color="auto" w:fill="D9D9D9"/>
            <w:vAlign w:val="center"/>
            <w:hideMark/>
          </w:tcPr>
          <w:p w14:paraId="384B3422" w14:textId="77777777" w:rsidR="00B46969" w:rsidRPr="00915605" w:rsidRDefault="00B46969" w:rsidP="00B46969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1021" w:type="dxa"/>
            <w:shd w:val="clear" w:color="auto" w:fill="D9D9D9"/>
            <w:vAlign w:val="center"/>
            <w:hideMark/>
          </w:tcPr>
          <w:p w14:paraId="381BDCB6" w14:textId="77777777" w:rsidR="00B46969" w:rsidRPr="00915605" w:rsidRDefault="00B46969" w:rsidP="00B46969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Categoria</w:t>
            </w:r>
          </w:p>
        </w:tc>
        <w:tc>
          <w:tcPr>
            <w:tcW w:w="850" w:type="dxa"/>
            <w:shd w:val="clear" w:color="auto" w:fill="D9D9D9"/>
            <w:vAlign w:val="center"/>
            <w:hideMark/>
          </w:tcPr>
          <w:p w14:paraId="1FEEFC39" w14:textId="77777777" w:rsidR="00B46969" w:rsidRPr="00915605" w:rsidRDefault="00B46969" w:rsidP="00B46969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Período</w:t>
            </w:r>
          </w:p>
        </w:tc>
        <w:tc>
          <w:tcPr>
            <w:tcW w:w="1032" w:type="dxa"/>
            <w:shd w:val="clear" w:color="auto" w:fill="D9D9D9"/>
            <w:vAlign w:val="center"/>
          </w:tcPr>
          <w:p w14:paraId="2E4EE2D6" w14:textId="77777777" w:rsidR="00B46969" w:rsidRPr="00915605" w:rsidRDefault="00B46969" w:rsidP="00B46969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Horário</w:t>
            </w:r>
          </w:p>
        </w:tc>
        <w:tc>
          <w:tcPr>
            <w:tcW w:w="1066" w:type="dxa"/>
            <w:shd w:val="clear" w:color="auto" w:fill="D9D9D9"/>
            <w:vAlign w:val="center"/>
          </w:tcPr>
          <w:p w14:paraId="2360F433" w14:textId="77777777" w:rsidR="00B46969" w:rsidRPr="00915605" w:rsidRDefault="00B46969" w:rsidP="00B46969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Dias da Semana</w:t>
            </w:r>
          </w:p>
        </w:tc>
        <w:tc>
          <w:tcPr>
            <w:tcW w:w="743" w:type="dxa"/>
            <w:shd w:val="clear" w:color="auto" w:fill="D9D9D9"/>
            <w:vAlign w:val="center"/>
          </w:tcPr>
          <w:p w14:paraId="598514CE" w14:textId="77777777" w:rsidR="00B46969" w:rsidRPr="00915605" w:rsidRDefault="00B46969" w:rsidP="00B46969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Postos</w:t>
            </w:r>
          </w:p>
        </w:tc>
        <w:tc>
          <w:tcPr>
            <w:tcW w:w="1128" w:type="dxa"/>
            <w:shd w:val="clear" w:color="auto" w:fill="D9D9D9"/>
            <w:vAlign w:val="center"/>
          </w:tcPr>
          <w:p w14:paraId="617BF93A" w14:textId="77777777" w:rsidR="00B46969" w:rsidRPr="00775297" w:rsidRDefault="00B46969" w:rsidP="00B46969">
            <w:pPr>
              <w:pStyle w:val="Recuodecorpodetexto"/>
              <w:tabs>
                <w:tab w:val="left" w:pos="0"/>
              </w:tabs>
              <w:spacing w:after="0"/>
              <w:ind w:left="0"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Nº de Profissionais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646A58C6" w14:textId="7F2C5A63" w:rsidR="00B46969" w:rsidRPr="00775297" w:rsidRDefault="00B46969" w:rsidP="00B46969">
            <w:pPr>
              <w:pStyle w:val="Recuodecorpodetexto"/>
              <w:tabs>
                <w:tab w:val="left" w:pos="0"/>
              </w:tabs>
              <w:spacing w:after="0"/>
              <w:ind w:left="0"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Mês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C151077" w14:textId="476763BE" w:rsidR="00B46969" w:rsidRPr="00775297" w:rsidRDefault="00B46969" w:rsidP="00B46969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Valor Total Mensal (R$)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1E0E9BA" w14:textId="08137455" w:rsidR="00B46969" w:rsidRPr="00775297" w:rsidRDefault="00B46969" w:rsidP="00B46969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Valor Total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(R$)</w:t>
            </w:r>
          </w:p>
        </w:tc>
      </w:tr>
      <w:tr w:rsidR="00B46969" w:rsidRPr="00915605" w14:paraId="62940DDF" w14:textId="77777777" w:rsidTr="00B46969">
        <w:trPr>
          <w:trHeight w:val="414"/>
        </w:trPr>
        <w:tc>
          <w:tcPr>
            <w:tcW w:w="534" w:type="dxa"/>
            <w:vAlign w:val="center"/>
          </w:tcPr>
          <w:p w14:paraId="4133313B" w14:textId="77777777" w:rsidR="00B46969" w:rsidRPr="00915605" w:rsidRDefault="00B46969" w:rsidP="00B46969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915605">
              <w:rPr>
                <w:rFonts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1021" w:type="dxa"/>
            <w:vAlign w:val="center"/>
          </w:tcPr>
          <w:p w14:paraId="63F47820" w14:textId="02C9CF14" w:rsidR="00B46969" w:rsidRPr="00915605" w:rsidRDefault="006D2B19" w:rsidP="00B469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bCs/>
                <w:color w:val="000000"/>
                <w:sz w:val="16"/>
                <w:szCs w:val="16"/>
              </w:rPr>
              <w:t>Jardinagem</w:t>
            </w:r>
          </w:p>
        </w:tc>
        <w:tc>
          <w:tcPr>
            <w:tcW w:w="850" w:type="dxa"/>
            <w:vAlign w:val="center"/>
          </w:tcPr>
          <w:p w14:paraId="34B15FB5" w14:textId="77777777" w:rsidR="00B46969" w:rsidRPr="00915605" w:rsidRDefault="00B46969" w:rsidP="00B469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15605">
              <w:rPr>
                <w:rFonts w:cstheme="minorHAnsi"/>
                <w:color w:val="000000"/>
                <w:sz w:val="16"/>
                <w:szCs w:val="16"/>
              </w:rPr>
              <w:t>Diurno</w:t>
            </w:r>
          </w:p>
        </w:tc>
        <w:tc>
          <w:tcPr>
            <w:tcW w:w="1032" w:type="dxa"/>
            <w:vAlign w:val="center"/>
          </w:tcPr>
          <w:p w14:paraId="13B174CE" w14:textId="77777777" w:rsidR="00B46969" w:rsidRPr="005B7CFE" w:rsidRDefault="00B46969" w:rsidP="00B469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Pr="005B7CFE">
              <w:rPr>
                <w:color w:val="000000"/>
                <w:sz w:val="16"/>
                <w:szCs w:val="16"/>
              </w:rPr>
              <w:t xml:space="preserve"> horas</w:t>
            </w:r>
          </w:p>
          <w:p w14:paraId="19DAB258" w14:textId="77777777" w:rsidR="00B46969" w:rsidRPr="00915605" w:rsidRDefault="00B46969" w:rsidP="00B469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5B7CFE">
              <w:rPr>
                <w:color w:val="000000"/>
                <w:sz w:val="16"/>
                <w:szCs w:val="16"/>
              </w:rPr>
              <w:t>(</w:t>
            </w:r>
            <w:r>
              <w:rPr>
                <w:color w:val="000000"/>
                <w:sz w:val="16"/>
                <w:szCs w:val="16"/>
              </w:rPr>
              <w:t xml:space="preserve">8h às </w:t>
            </w:r>
            <w:r w:rsidRPr="005B7CFE">
              <w:rPr>
                <w:color w:val="000000"/>
                <w:sz w:val="16"/>
                <w:szCs w:val="16"/>
              </w:rPr>
              <w:t>12</w:t>
            </w:r>
            <w:r>
              <w:rPr>
                <w:color w:val="000000"/>
                <w:sz w:val="16"/>
                <w:szCs w:val="16"/>
              </w:rPr>
              <w:t>h e das 14h às 18h</w:t>
            </w:r>
            <w:r w:rsidRPr="005B7CF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66" w:type="dxa"/>
            <w:vAlign w:val="center"/>
          </w:tcPr>
          <w:p w14:paraId="75F89396" w14:textId="17C00EB8" w:rsidR="00B46969" w:rsidRPr="00915605" w:rsidRDefault="00B46969" w:rsidP="00B46969">
            <w:pPr>
              <w:pStyle w:val="Default"/>
              <w:spacing w:before="120"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1560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Segunda </w:t>
            </w:r>
            <w:r w:rsidR="006D2B1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e</w:t>
            </w:r>
            <w:r w:rsidRPr="0091560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="006D2B1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Quartas</w:t>
            </w:r>
            <w:r w:rsidRPr="0091560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-feira</w:t>
            </w:r>
            <w:r w:rsidR="006D2B1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</w:t>
            </w:r>
          </w:p>
        </w:tc>
        <w:tc>
          <w:tcPr>
            <w:tcW w:w="743" w:type="dxa"/>
            <w:vAlign w:val="center"/>
          </w:tcPr>
          <w:p w14:paraId="5C42D57B" w14:textId="77777777" w:rsidR="00B46969" w:rsidRPr="00125C9D" w:rsidRDefault="00B46969" w:rsidP="00B469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25C9D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8" w:type="dxa"/>
            <w:vAlign w:val="center"/>
          </w:tcPr>
          <w:p w14:paraId="0B04B06B" w14:textId="77777777" w:rsidR="00B46969" w:rsidRPr="00125C9D" w:rsidRDefault="00B46969" w:rsidP="00B469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125C9D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51CC69D7" w14:textId="63948DB6" w:rsidR="00B46969" w:rsidRPr="00125C9D" w:rsidRDefault="00B46969" w:rsidP="00B469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14:paraId="4DF0BF74" w14:textId="6D96EB43" w:rsidR="00B46969" w:rsidRPr="008A7AE1" w:rsidRDefault="00B46969" w:rsidP="00B46969">
            <w:pPr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8A7AE1">
              <w:rPr>
                <w:rFonts w:cstheme="minorHAnsi"/>
                <w:bCs/>
                <w:color w:val="000000"/>
                <w:sz w:val="16"/>
                <w:szCs w:val="16"/>
              </w:rPr>
              <w:t xml:space="preserve">R$ </w:t>
            </w:r>
          </w:p>
        </w:tc>
        <w:tc>
          <w:tcPr>
            <w:tcW w:w="1134" w:type="dxa"/>
            <w:vAlign w:val="center"/>
          </w:tcPr>
          <w:p w14:paraId="27EDA307" w14:textId="77777777" w:rsidR="00B46969" w:rsidRPr="008A7AE1" w:rsidRDefault="00B46969" w:rsidP="00B46969">
            <w:pPr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8A7AE1">
              <w:rPr>
                <w:rFonts w:cstheme="minorHAnsi"/>
                <w:bCs/>
                <w:color w:val="000000"/>
                <w:sz w:val="16"/>
                <w:szCs w:val="16"/>
              </w:rPr>
              <w:t xml:space="preserve">R$ </w:t>
            </w:r>
          </w:p>
        </w:tc>
      </w:tr>
    </w:tbl>
    <w:p w14:paraId="459D781C" w14:textId="77777777" w:rsidR="00BF13C1" w:rsidRDefault="00BF13C1" w:rsidP="00636984">
      <w:pPr>
        <w:rPr>
          <w:rFonts w:cstheme="minorHAnsi"/>
          <w:b/>
          <w:color w:val="000000"/>
          <w:sz w:val="20"/>
          <w:szCs w:val="20"/>
        </w:rPr>
      </w:pPr>
    </w:p>
    <w:p w14:paraId="72746921" w14:textId="1BAEFBE3" w:rsidR="00636984" w:rsidRPr="00915605" w:rsidRDefault="00636984" w:rsidP="00636984">
      <w:pPr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 - Observações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76F20308" w14:textId="77777777" w:rsidR="00636984" w:rsidRPr="00915605" w:rsidRDefault="00636984" w:rsidP="001A154D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 prazo de validade desta proposta é </w:t>
      </w:r>
      <w:r w:rsidRPr="00915605">
        <w:rPr>
          <w:rFonts w:cstheme="minorHAnsi"/>
          <w:b/>
          <w:color w:val="000000"/>
          <w:sz w:val="20"/>
          <w:szCs w:val="20"/>
        </w:rPr>
        <w:t>de 60 (sessenta) dias</w:t>
      </w:r>
      <w:r w:rsidRPr="00915605">
        <w:rPr>
          <w:rFonts w:cstheme="minorHAnsi"/>
          <w:color w:val="000000"/>
          <w:sz w:val="20"/>
          <w:szCs w:val="20"/>
        </w:rPr>
        <w:t xml:space="preserve"> consecutivos contados da data de sua apresentação.</w:t>
      </w:r>
    </w:p>
    <w:p w14:paraId="3D6B4769" w14:textId="47333D9B" w:rsidR="00636984" w:rsidRPr="00915605" w:rsidRDefault="00636984" w:rsidP="001A154D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 O Prazo para a execução dos serviços é de </w:t>
      </w:r>
      <w:r w:rsidR="008B60CF">
        <w:rPr>
          <w:rFonts w:cstheme="minorHAnsi"/>
          <w:color w:val="000000"/>
          <w:sz w:val="20"/>
          <w:szCs w:val="20"/>
        </w:rPr>
        <w:t>6</w:t>
      </w:r>
      <w:r w:rsidRPr="00915605">
        <w:rPr>
          <w:rFonts w:cstheme="minorHAnsi"/>
          <w:color w:val="000000"/>
          <w:sz w:val="20"/>
          <w:szCs w:val="20"/>
        </w:rPr>
        <w:t xml:space="preserve"> (</w:t>
      </w:r>
      <w:r w:rsidR="008B60CF">
        <w:rPr>
          <w:rFonts w:cstheme="minorHAnsi"/>
          <w:color w:val="000000"/>
          <w:sz w:val="20"/>
          <w:szCs w:val="20"/>
        </w:rPr>
        <w:t>seis</w:t>
      </w:r>
      <w:r w:rsidRPr="00915605">
        <w:rPr>
          <w:rFonts w:cstheme="minorHAnsi"/>
          <w:color w:val="000000"/>
          <w:sz w:val="20"/>
          <w:szCs w:val="20"/>
        </w:rPr>
        <w:t>) meses, contado a partir da data de início, constante na Ordem de Serviço - O.S, a ser emitida pela CONTRATANTE.</w:t>
      </w:r>
    </w:p>
    <w:p w14:paraId="579F6A93" w14:textId="74BF68A4" w:rsidR="00636984" w:rsidRPr="00915605" w:rsidRDefault="00636984" w:rsidP="001A154D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incidentes sobre o objeto do</w:t>
      </w:r>
      <w:r w:rsidRPr="00915605">
        <w:rPr>
          <w:rFonts w:cstheme="minorHAnsi"/>
          <w:color w:val="000000"/>
          <w:sz w:val="20"/>
          <w:szCs w:val="20"/>
        </w:rPr>
        <w:t xml:space="preserve"> </w:t>
      </w:r>
      <w:r w:rsidR="00C11C82" w:rsidRPr="00915605">
        <w:rPr>
          <w:rFonts w:cstheme="minorHAnsi"/>
          <w:color w:val="000000"/>
          <w:sz w:val="20"/>
          <w:szCs w:val="20"/>
        </w:rPr>
        <w:t>Aviso de Contratação Direta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19C864AB" w14:textId="51F61E2C" w:rsidR="00636984" w:rsidRPr="00915605" w:rsidRDefault="00636984" w:rsidP="001A154D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Os materiais/serviços serão entregues de acordo com as especificações contidas no Anexo I do 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Aviso de Contratação Direta </w:t>
      </w:r>
      <w:r w:rsidRPr="00915605">
        <w:rPr>
          <w:rFonts w:cstheme="minorHAnsi"/>
          <w:color w:val="000000"/>
          <w:sz w:val="20"/>
          <w:szCs w:val="20"/>
        </w:rPr>
        <w:t>nº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</w:t>
      </w:r>
      <w:r w:rsidR="00426139">
        <w:rPr>
          <w:rFonts w:cstheme="minorHAnsi"/>
          <w:color w:val="000000"/>
          <w:sz w:val="20"/>
          <w:szCs w:val="20"/>
        </w:rPr>
        <w:t>6</w:t>
      </w:r>
      <w:r w:rsidR="006D2B19">
        <w:rPr>
          <w:rFonts w:cstheme="minorHAnsi"/>
          <w:color w:val="000000"/>
          <w:sz w:val="20"/>
          <w:szCs w:val="20"/>
        </w:rPr>
        <w:t>92</w:t>
      </w:r>
      <w:r w:rsidR="00C11C82" w:rsidRPr="00915605">
        <w:rPr>
          <w:rFonts w:cstheme="minorHAnsi"/>
          <w:color w:val="000000"/>
          <w:sz w:val="20"/>
          <w:szCs w:val="20"/>
        </w:rPr>
        <w:t>/2022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37CAB0BD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5EB1A79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II – Dados da empresa:</w:t>
      </w:r>
    </w:p>
    <w:p w14:paraId="57638FAA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Empresa/Razão Social: ____________</w:t>
      </w:r>
    </w:p>
    <w:p w14:paraId="218B4267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CNPJ: ...........................................</w:t>
      </w:r>
    </w:p>
    <w:p w14:paraId="767F347E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Estadual: ..............................................</w:t>
      </w:r>
    </w:p>
    <w:p w14:paraId="090DC621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Municipal:..............................................</w:t>
      </w:r>
    </w:p>
    <w:p w14:paraId="7076994E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Endereço: ______________ CEP: __________</w:t>
      </w:r>
    </w:p>
    <w:p w14:paraId="10E443D1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Telefone: (___) ______- _______ </w:t>
      </w:r>
    </w:p>
    <w:p w14:paraId="200A73C8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Banco: __________ Agência: __________ Conta Corrente: ____________</w:t>
      </w:r>
    </w:p>
    <w:p w14:paraId="4C0884BD" w14:textId="7C9F5198" w:rsidR="00636984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070A34A6" w14:textId="5857C54E" w:rsidR="0057509B" w:rsidRDefault="0057509B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3A391748" w14:textId="3B3EE5BF" w:rsidR="00B635BE" w:rsidRDefault="00B635BE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770099E3" w14:textId="77777777" w:rsidR="00B635BE" w:rsidRPr="00915605" w:rsidRDefault="00B635BE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7DD932A1" w14:textId="04D766BA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 xml:space="preserve">III – Qualificação do preposto e testemunha autorizados a assinar </w:t>
      </w:r>
      <w:r w:rsidR="00542698">
        <w:rPr>
          <w:rFonts w:cstheme="minorHAnsi"/>
          <w:b/>
          <w:color w:val="000000"/>
          <w:sz w:val="20"/>
          <w:szCs w:val="20"/>
        </w:rPr>
        <w:t xml:space="preserve">o </w:t>
      </w:r>
      <w:r w:rsidR="005668C8">
        <w:rPr>
          <w:rFonts w:cstheme="minorHAnsi"/>
          <w:b/>
          <w:color w:val="000000"/>
          <w:sz w:val="20"/>
          <w:szCs w:val="20"/>
        </w:rPr>
        <w:t>c</w:t>
      </w:r>
      <w:r w:rsidR="00E83D2A" w:rsidRPr="00E83D2A">
        <w:rPr>
          <w:rFonts w:cstheme="minorHAnsi"/>
          <w:b/>
          <w:color w:val="000000"/>
          <w:sz w:val="20"/>
          <w:szCs w:val="20"/>
        </w:rPr>
        <w:t>ontrato</w:t>
      </w:r>
      <w:r w:rsidRPr="00915605">
        <w:rPr>
          <w:rFonts w:cstheme="minorHAnsi"/>
          <w:b/>
          <w:color w:val="000000"/>
          <w:sz w:val="20"/>
          <w:szCs w:val="20"/>
        </w:rPr>
        <w:t>:</w:t>
      </w:r>
    </w:p>
    <w:p w14:paraId="107840E1" w14:textId="77777777" w:rsidR="00636984" w:rsidRPr="00915605" w:rsidRDefault="00636984" w:rsidP="001A154D">
      <w:pPr>
        <w:numPr>
          <w:ilvl w:val="0"/>
          <w:numId w:val="2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do preposto: ____________</w:t>
      </w:r>
    </w:p>
    <w:p w14:paraId="705DAAE9" w14:textId="77777777" w:rsidR="00636984" w:rsidRPr="00915605" w:rsidRDefault="00636984" w:rsidP="001A154D">
      <w:pPr>
        <w:numPr>
          <w:ilvl w:val="0"/>
          <w:numId w:val="2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472AF2B" w14:textId="6D8C49B3" w:rsidR="00636984" w:rsidRPr="00915605" w:rsidRDefault="00636984" w:rsidP="001A154D">
      <w:pPr>
        <w:numPr>
          <w:ilvl w:val="0"/>
          <w:numId w:val="2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da testemunha d</w:t>
      </w:r>
      <w:r w:rsidR="003454F1">
        <w:rPr>
          <w:rFonts w:cstheme="minorHAnsi"/>
          <w:color w:val="000000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4EB6EEA5" w14:textId="77777777" w:rsidR="00636984" w:rsidRPr="00915605" w:rsidRDefault="00636984" w:rsidP="001A154D">
      <w:pPr>
        <w:numPr>
          <w:ilvl w:val="0"/>
          <w:numId w:val="2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AEE0A9A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919ADE7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IV – Dados da Convenção:</w:t>
      </w:r>
    </w:p>
    <w:p w14:paraId="69316FB3" w14:textId="77777777" w:rsidR="00636984" w:rsidRPr="00915605" w:rsidRDefault="00636984" w:rsidP="001A154D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do Sindicato: _____________</w:t>
      </w:r>
    </w:p>
    <w:p w14:paraId="28971EBD" w14:textId="77777777" w:rsidR="00636984" w:rsidRPr="00915605" w:rsidRDefault="00636984" w:rsidP="001A154D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Data base do acordo coletivo, convenções ou sentenças normativas: _______________</w:t>
      </w:r>
    </w:p>
    <w:p w14:paraId="4883040A" w14:textId="77777777" w:rsidR="00636984" w:rsidRPr="00915605" w:rsidRDefault="00636984" w:rsidP="001A154D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Vigência do acordo coletivo, convenções ou sentenças normativas: _______________</w:t>
      </w:r>
    </w:p>
    <w:p w14:paraId="3E31A49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</w:p>
    <w:p w14:paraId="1182F8F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V – Anexos:</w:t>
      </w:r>
    </w:p>
    <w:p w14:paraId="3031B4F8" w14:textId="77777777" w:rsidR="007D0DFC" w:rsidRPr="00915605" w:rsidRDefault="007D0DFC" w:rsidP="007D0DFC">
      <w:pPr>
        <w:numPr>
          <w:ilvl w:val="0"/>
          <w:numId w:val="28"/>
        </w:numPr>
        <w:tabs>
          <w:tab w:val="left" w:pos="284"/>
        </w:tabs>
        <w:spacing w:before="6" w:after="6" w:line="240" w:lineRule="auto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Planilha de Custo e Formação de Preço, conforme </w:t>
      </w:r>
      <w:r w:rsidRPr="002A187C">
        <w:rPr>
          <w:rFonts w:cstheme="minorHAnsi"/>
          <w:color w:val="000000"/>
          <w:sz w:val="20"/>
          <w:szCs w:val="20"/>
        </w:rPr>
        <w:t xml:space="preserve">modelo do </w:t>
      </w:r>
      <w:r w:rsidRPr="002A187C">
        <w:rPr>
          <w:rFonts w:cstheme="minorHAnsi"/>
          <w:sz w:val="20"/>
          <w:szCs w:val="20"/>
        </w:rPr>
        <w:t>apêndice “</w:t>
      </w:r>
      <w:r>
        <w:rPr>
          <w:rFonts w:cstheme="minorHAnsi"/>
          <w:sz w:val="20"/>
          <w:szCs w:val="20"/>
        </w:rPr>
        <w:t>B</w:t>
      </w:r>
      <w:r w:rsidRPr="002A187C">
        <w:rPr>
          <w:rFonts w:cstheme="minorHAnsi"/>
          <w:sz w:val="20"/>
          <w:szCs w:val="20"/>
        </w:rPr>
        <w:t xml:space="preserve">” do anexo </w:t>
      </w:r>
      <w:r>
        <w:rPr>
          <w:rFonts w:cstheme="minorHAnsi"/>
          <w:sz w:val="20"/>
          <w:szCs w:val="20"/>
        </w:rPr>
        <w:t>III.</w:t>
      </w:r>
    </w:p>
    <w:p w14:paraId="308C27F2" w14:textId="77777777" w:rsidR="00636984" w:rsidRPr="00915605" w:rsidRDefault="00636984" w:rsidP="001A154D">
      <w:pPr>
        <w:numPr>
          <w:ilvl w:val="0"/>
          <w:numId w:val="28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Convenção Coletiva de Trabalho;</w:t>
      </w:r>
    </w:p>
    <w:p w14:paraId="0BE5356D" w14:textId="77777777" w:rsidR="00636984" w:rsidRPr="00915605" w:rsidRDefault="00636984" w:rsidP="001A154D">
      <w:pPr>
        <w:numPr>
          <w:ilvl w:val="0"/>
          <w:numId w:val="28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Demonstrativo de Riscos Ambientais do Trabalho – RAT e Fator Acidentário de Prevenção –FAP.</w:t>
      </w:r>
    </w:p>
    <w:p w14:paraId="733F4726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color w:val="000000"/>
          <w:sz w:val="20"/>
          <w:szCs w:val="20"/>
        </w:rPr>
      </w:pPr>
    </w:p>
    <w:p w14:paraId="5D99719E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62A89B21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79542DEE" w14:textId="6D1CA0EF" w:rsidR="00636984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Local e data</w:t>
      </w:r>
    </w:p>
    <w:p w14:paraId="7E56DA3F" w14:textId="64FF929A" w:rsidR="00B635BE" w:rsidRDefault="00B635BE" w:rsidP="00636984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3BA8178E" w14:textId="3A9C74DC" w:rsidR="00B635BE" w:rsidRDefault="00B635BE" w:rsidP="00636984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1F3BE055" w14:textId="77777777" w:rsidR="00B635BE" w:rsidRPr="00915605" w:rsidRDefault="00B635BE" w:rsidP="00636984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2D7307B6" w14:textId="77777777" w:rsidR="00636984" w:rsidRPr="00915605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___________________________________________________</w:t>
      </w:r>
    </w:p>
    <w:p w14:paraId="30FB9B86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Nome e assinatura do Diretor ou representante legal da empresa</w:t>
      </w:r>
    </w:p>
    <w:p w14:paraId="3F8A2551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Cédula de Identidade (número e órgão expedidor)</w:t>
      </w:r>
    </w:p>
    <w:p w14:paraId="31C672C3" w14:textId="77777777" w:rsidR="00636984" w:rsidRPr="00915605" w:rsidRDefault="00636984" w:rsidP="00636984">
      <w:pPr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CPF/MF (número) e carimbo</w:t>
      </w:r>
    </w:p>
    <w:p w14:paraId="252D709E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CNPJ/Endereço da empresa</w:t>
      </w:r>
      <w:r w:rsidRPr="00915605">
        <w:rPr>
          <w:rFonts w:cstheme="minorHAnsi"/>
          <w:sz w:val="20"/>
          <w:szCs w:val="20"/>
        </w:rPr>
        <w:t xml:space="preserve"> </w:t>
      </w:r>
    </w:p>
    <w:p w14:paraId="54EBA3BB" w14:textId="77777777" w:rsidR="004F19E1" w:rsidRDefault="00636984" w:rsidP="004F19E1">
      <w:pPr>
        <w:pStyle w:val="Ttulo1"/>
        <w:ind w:left="142"/>
        <w:jc w:val="center"/>
      </w:pPr>
      <w:r>
        <w:br w:type="page"/>
      </w:r>
      <w:bookmarkStart w:id="0" w:name="_Toc77349379"/>
    </w:p>
    <w:p w14:paraId="54C3A865" w14:textId="6EF5193E" w:rsidR="004F19E1" w:rsidRPr="00C32108" w:rsidRDefault="004F19E1" w:rsidP="004F19E1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C32108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lastRenderedPageBreak/>
        <w:t>APÊNDICE “A” DO ANEXO III – DECLARAÇÃO DE REGIME DE TRIBUTAÇÃO</w:t>
      </w:r>
      <w:bookmarkEnd w:id="0"/>
    </w:p>
    <w:p w14:paraId="71200D12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75A25855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À </w:t>
      </w:r>
    </w:p>
    <w:p w14:paraId="7023AB30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</w:p>
    <w:p w14:paraId="236B4973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65ED81BD" w14:textId="5F9F2179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426139">
        <w:rPr>
          <w:rFonts w:ascii="Calibri" w:hAnsi="Calibri" w:cs="Calibri"/>
          <w:b/>
          <w:sz w:val="20"/>
          <w:szCs w:val="20"/>
        </w:rPr>
        <w:t>6</w:t>
      </w:r>
      <w:r w:rsidR="006D2B19">
        <w:rPr>
          <w:rFonts w:ascii="Calibri" w:hAnsi="Calibri" w:cs="Calibri"/>
          <w:b/>
          <w:sz w:val="20"/>
          <w:szCs w:val="20"/>
        </w:rPr>
        <w:t>92</w:t>
      </w:r>
      <w:r w:rsidRPr="00C32108">
        <w:rPr>
          <w:rFonts w:ascii="Calibri" w:hAnsi="Calibri" w:cs="Calibri"/>
          <w:b/>
          <w:sz w:val="20"/>
          <w:szCs w:val="20"/>
        </w:rPr>
        <w:t>/2022</w:t>
      </w:r>
    </w:p>
    <w:p w14:paraId="63971C01" w14:textId="77777777" w:rsidR="004F19E1" w:rsidRPr="00C32108" w:rsidRDefault="004F19E1" w:rsidP="004F19E1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371A453B" w14:textId="77777777" w:rsidR="004F19E1" w:rsidRPr="00C32108" w:rsidRDefault="004F19E1" w:rsidP="004F19E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70630-902 – Brasília/DF</w:t>
      </w:r>
    </w:p>
    <w:p w14:paraId="05DEAD5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4AADCD2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08A55C58" w14:textId="77777777" w:rsidR="004F19E1" w:rsidRPr="00C32108" w:rsidRDefault="004F19E1" w:rsidP="004F19E1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4AD44E65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4DD05BE5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4D624CE9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proofErr w:type="gramStart"/>
      <w:r w:rsidRPr="000372F0"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 w:rsidRPr="000372F0"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4F2D75FD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1.2.)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1E14419B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0A2590DB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 w:rsidRPr="00C32108">
        <w:rPr>
          <w:rFonts w:ascii="Calibri" w:hAnsi="Calibri" w:cs="Calibri"/>
          <w:sz w:val="20"/>
          <w:szCs w:val="20"/>
        </w:rPr>
        <w:t>de</w:t>
      </w:r>
      <w:proofErr w:type="spellEnd"/>
      <w:r w:rsidRPr="00C32108">
        <w:rPr>
          <w:rFonts w:ascii="Calibri" w:hAnsi="Calibri" w:cs="Calibri"/>
          <w:sz w:val="20"/>
          <w:szCs w:val="20"/>
        </w:rPr>
        <w:t xml:space="preserve"> 2022.</w:t>
      </w:r>
    </w:p>
    <w:p w14:paraId="5E32E837" w14:textId="77777777" w:rsidR="004F19E1" w:rsidRPr="00C32108" w:rsidRDefault="004F19E1" w:rsidP="004F19E1">
      <w:pPr>
        <w:jc w:val="center"/>
        <w:rPr>
          <w:rFonts w:ascii="Calibri" w:hAnsi="Calibri" w:cs="Calibri"/>
          <w:sz w:val="20"/>
          <w:szCs w:val="20"/>
        </w:rPr>
      </w:pPr>
    </w:p>
    <w:p w14:paraId="62036AD5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_______________________________________</w:t>
      </w:r>
    </w:p>
    <w:p w14:paraId="382659F3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Assinatura do representante legal</w:t>
      </w:r>
    </w:p>
    <w:p w14:paraId="3255A0AF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1A023883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623EB262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 w:rsidRPr="00C32108">
        <w:rPr>
          <w:rFonts w:ascii="Calibri" w:hAnsi="Calibri" w:cs="Calibri"/>
          <w:sz w:val="20"/>
          <w:szCs w:val="20"/>
        </w:rPr>
        <w:t xml:space="preserve">(  </w:t>
      </w:r>
      <w:proofErr w:type="gramEnd"/>
      <w:r w:rsidRPr="00C32108">
        <w:rPr>
          <w:rFonts w:ascii="Calibri" w:hAnsi="Calibri" w:cs="Calibri"/>
          <w:sz w:val="20"/>
          <w:szCs w:val="20"/>
        </w:rPr>
        <w:t xml:space="preserve">  ) ______________ </w:t>
      </w:r>
    </w:p>
    <w:p w14:paraId="1A4E4DAB" w14:textId="77777777" w:rsidR="004F19E1" w:rsidRPr="00C32108" w:rsidRDefault="004F19E1" w:rsidP="004F19E1">
      <w:pPr>
        <w:spacing w:after="0" w:line="100" w:lineRule="atLeas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E-mail: ___________________</w:t>
      </w:r>
    </w:p>
    <w:p w14:paraId="49065A75" w14:textId="77777777" w:rsidR="004F19E1" w:rsidRPr="00613702" w:rsidRDefault="004F19E1" w:rsidP="004F19E1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2DD3E8B" w14:textId="77777777" w:rsidR="00E71A7B" w:rsidRDefault="00E71A7B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14:paraId="1CB520B5" w14:textId="77777777" w:rsidR="00E71A7B" w:rsidRPr="00C32108" w:rsidRDefault="00E71A7B" w:rsidP="00E71A7B">
      <w:pPr>
        <w:spacing w:line="100" w:lineRule="atLeast"/>
        <w:jc w:val="center"/>
        <w:rPr>
          <w:rFonts w:cstheme="minorHAnsi"/>
          <w:sz w:val="20"/>
          <w:szCs w:val="20"/>
        </w:rPr>
      </w:pPr>
      <w:bookmarkStart w:id="1" w:name="_Toc77349380"/>
      <w:r w:rsidRPr="00C32108">
        <w:rPr>
          <w:rFonts w:cstheme="minorHAnsi"/>
          <w:b/>
          <w:bCs/>
          <w:sz w:val="20"/>
          <w:szCs w:val="20"/>
        </w:rPr>
        <w:lastRenderedPageBreak/>
        <w:t>APÊNDICE “B” DO ANEXO III – MODELO DE PLANILHA DE CUSTO E FORMAÇÃO DE PREÇO</w:t>
      </w:r>
      <w:bookmarkEnd w:id="1"/>
    </w:p>
    <w:p w14:paraId="6BB47ACC" w14:textId="77777777" w:rsidR="00E71A7B" w:rsidRPr="00C32108" w:rsidRDefault="00E71A7B" w:rsidP="00E71A7B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C32108">
        <w:rPr>
          <w:rFonts w:cstheme="minorHAnsi"/>
          <w:i/>
          <w:iCs/>
          <w:sz w:val="20"/>
          <w:szCs w:val="20"/>
        </w:rPr>
        <w:t>(Papel timbrado da empresa)</w:t>
      </w:r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4623"/>
        <w:gridCol w:w="617"/>
        <w:gridCol w:w="166"/>
        <w:gridCol w:w="1272"/>
        <w:gridCol w:w="2881"/>
      </w:tblGrid>
      <w:tr w:rsidR="006D2B19" w:rsidRPr="0073653C" w14:paraId="06030617" w14:textId="77777777" w:rsidTr="00B24864">
        <w:trPr>
          <w:trHeight w:val="289"/>
        </w:trPr>
        <w:tc>
          <w:tcPr>
            <w:tcW w:w="9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D11443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Nº do processo:</w:t>
            </w:r>
          </w:p>
        </w:tc>
      </w:tr>
      <w:tr w:rsidR="006D2B19" w:rsidRPr="0073653C" w14:paraId="4424DABD" w14:textId="77777777" w:rsidTr="00B24864">
        <w:trPr>
          <w:trHeight w:val="289"/>
        </w:trPr>
        <w:tc>
          <w:tcPr>
            <w:tcW w:w="9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0D593A" w14:textId="118182C4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Dispensa de Licitação: 6</w:t>
            </w:r>
            <w:r w:rsidR="00880A42">
              <w:rPr>
                <w:rFonts w:cstheme="minorHAnsi"/>
                <w:color w:val="000000"/>
                <w:sz w:val="20"/>
                <w:szCs w:val="20"/>
              </w:rPr>
              <w:t>92</w:t>
            </w:r>
            <w:r w:rsidRPr="0073653C">
              <w:rPr>
                <w:rFonts w:cstheme="minorHAnsi"/>
                <w:color w:val="000000"/>
                <w:sz w:val="20"/>
                <w:szCs w:val="20"/>
              </w:rPr>
              <w:t>/2022</w:t>
            </w:r>
          </w:p>
        </w:tc>
      </w:tr>
      <w:tr w:rsidR="006D2B19" w:rsidRPr="0073653C" w14:paraId="72F3D55B" w14:textId="77777777" w:rsidTr="00B24864">
        <w:trPr>
          <w:trHeight w:val="289"/>
        </w:trPr>
        <w:tc>
          <w:tcPr>
            <w:tcW w:w="9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E8683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Dia:__/__/____ às __h__ </w:t>
            </w:r>
          </w:p>
        </w:tc>
      </w:tr>
      <w:tr w:rsidR="006D2B19" w:rsidRPr="0073653C" w14:paraId="5FA22707" w14:textId="77777777" w:rsidTr="00B24864">
        <w:trPr>
          <w:trHeight w:val="28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F4D052A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8CBCE8A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DBF3309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B15D53C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D2B19" w:rsidRPr="0073653C" w14:paraId="65FD278C" w14:textId="77777777" w:rsidTr="00B24864">
        <w:trPr>
          <w:trHeight w:val="289"/>
        </w:trPr>
        <w:tc>
          <w:tcPr>
            <w:tcW w:w="97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  <w:hideMark/>
          </w:tcPr>
          <w:p w14:paraId="6AC01547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DISCRIMINAÇÃO DOS SERVIÇOS (DADOS REFERENTES À CONTRATAÇÃO)</w:t>
            </w:r>
          </w:p>
        </w:tc>
      </w:tr>
      <w:tr w:rsidR="006D2B19" w:rsidRPr="0073653C" w14:paraId="46D562FF" w14:textId="77777777" w:rsidTr="00B24864">
        <w:trPr>
          <w:trHeight w:val="28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BE30F22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0C86D10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40CACE4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5519BDE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D2B19" w:rsidRPr="0073653C" w14:paraId="59CA4C17" w14:textId="77777777" w:rsidTr="00B24864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43B831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FDE453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Data de apresentação da proposta (dia/mês/ano)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2D2AA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D2B19" w:rsidRPr="0073653C" w14:paraId="622FB2B2" w14:textId="77777777" w:rsidTr="00B24864">
        <w:trPr>
          <w:trHeight w:val="2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D5FF1F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A93043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Município/UF</w:t>
            </w:r>
          </w:p>
        </w:tc>
        <w:tc>
          <w:tcPr>
            <w:tcW w:w="47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AD58A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D2B19" w:rsidRPr="0073653C" w14:paraId="0881315A" w14:textId="77777777" w:rsidTr="00B24864">
        <w:trPr>
          <w:trHeight w:val="2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E74C4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67068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Ano do Acordo, Convenção ou Dissídio Coletivo</w:t>
            </w:r>
          </w:p>
        </w:tc>
        <w:tc>
          <w:tcPr>
            <w:tcW w:w="47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73549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D2B19" w:rsidRPr="0073653C" w14:paraId="58169175" w14:textId="77777777" w:rsidTr="00B24864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4EECE9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E38EB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Número de meses de execução contratual</w:t>
            </w:r>
          </w:p>
        </w:tc>
        <w:tc>
          <w:tcPr>
            <w:tcW w:w="47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E70E26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74D7248B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1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6"/>
        <w:gridCol w:w="2240"/>
      </w:tblGrid>
      <w:tr w:rsidR="006D2B19" w:rsidRPr="0073653C" w14:paraId="6B82A019" w14:textId="77777777" w:rsidTr="00B24864">
        <w:trPr>
          <w:trHeight w:val="300"/>
        </w:trPr>
        <w:tc>
          <w:tcPr>
            <w:tcW w:w="10146" w:type="dxa"/>
            <w:gridSpan w:val="2"/>
            <w:shd w:val="clear" w:color="auto" w:fill="D9D9D9"/>
            <w:noWrap/>
            <w:vAlign w:val="center"/>
            <w:hideMark/>
          </w:tcPr>
          <w:p w14:paraId="7CA1F00A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MÃO DE OBRA</w:t>
            </w:r>
          </w:p>
        </w:tc>
      </w:tr>
      <w:tr w:rsidR="006D2B19" w:rsidRPr="0073653C" w14:paraId="382B59F6" w14:textId="77777777" w:rsidTr="00B24864">
        <w:trPr>
          <w:trHeight w:val="300"/>
        </w:trPr>
        <w:tc>
          <w:tcPr>
            <w:tcW w:w="7906" w:type="dxa"/>
            <w:shd w:val="clear" w:color="auto" w:fill="FFFFFF"/>
            <w:noWrap/>
            <w:vAlign w:val="center"/>
            <w:hideMark/>
          </w:tcPr>
          <w:p w14:paraId="0D44D1A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Tipo de Serviço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242B9CCE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2B19" w:rsidRPr="0073653C" w14:paraId="14A38E23" w14:textId="77777777" w:rsidTr="00B24864">
        <w:trPr>
          <w:trHeight w:val="300"/>
        </w:trPr>
        <w:tc>
          <w:tcPr>
            <w:tcW w:w="7906" w:type="dxa"/>
            <w:shd w:val="clear" w:color="auto" w:fill="FFFFFF"/>
            <w:noWrap/>
            <w:vAlign w:val="center"/>
            <w:hideMark/>
          </w:tcPr>
          <w:p w14:paraId="72270503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5DF82B5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D2B19" w:rsidRPr="0073653C" w14:paraId="59BEB775" w14:textId="77777777" w:rsidTr="00B24864">
        <w:trPr>
          <w:trHeight w:val="300"/>
        </w:trPr>
        <w:tc>
          <w:tcPr>
            <w:tcW w:w="7906" w:type="dxa"/>
            <w:shd w:val="clear" w:color="auto" w:fill="FFFFFF"/>
            <w:noWrap/>
            <w:vAlign w:val="center"/>
            <w:hideMark/>
          </w:tcPr>
          <w:p w14:paraId="61908CE9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Quantidade total (em função da unid. medida)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017AA954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2B19" w:rsidRPr="0073653C" w14:paraId="295E49B0" w14:textId="77777777" w:rsidTr="00B24864">
        <w:trPr>
          <w:trHeight w:val="300"/>
        </w:trPr>
        <w:tc>
          <w:tcPr>
            <w:tcW w:w="7906" w:type="dxa"/>
            <w:shd w:val="clear" w:color="auto" w:fill="FFFFFF"/>
            <w:noWrap/>
            <w:vAlign w:val="center"/>
            <w:hideMark/>
          </w:tcPr>
          <w:p w14:paraId="0490E956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Classificação Brasileira de Ocupações (CBO)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4654416A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2B19" w:rsidRPr="0073653C" w14:paraId="79E007F5" w14:textId="77777777" w:rsidTr="00B24864">
        <w:trPr>
          <w:trHeight w:val="300"/>
        </w:trPr>
        <w:tc>
          <w:tcPr>
            <w:tcW w:w="7906" w:type="dxa"/>
            <w:shd w:val="clear" w:color="auto" w:fill="FFFFFF"/>
            <w:vAlign w:val="center"/>
            <w:hideMark/>
          </w:tcPr>
          <w:p w14:paraId="213DB809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Salário Normativo da Categoria Profissional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57C9F59A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2B19" w:rsidRPr="0073653C" w14:paraId="39F3F166" w14:textId="77777777" w:rsidTr="00B24864">
        <w:trPr>
          <w:trHeight w:val="372"/>
        </w:trPr>
        <w:tc>
          <w:tcPr>
            <w:tcW w:w="7906" w:type="dxa"/>
            <w:shd w:val="clear" w:color="auto" w:fill="FFFFFF"/>
            <w:vAlign w:val="center"/>
            <w:hideMark/>
          </w:tcPr>
          <w:p w14:paraId="229E3B3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Categoria profissional (vinculada à execução contratual)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2B53691B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2B19" w:rsidRPr="0073653C" w14:paraId="579F8C82" w14:textId="77777777" w:rsidTr="00B24864">
        <w:trPr>
          <w:trHeight w:val="300"/>
        </w:trPr>
        <w:tc>
          <w:tcPr>
            <w:tcW w:w="7906" w:type="dxa"/>
            <w:shd w:val="clear" w:color="auto" w:fill="FFFFFF"/>
            <w:vAlign w:val="center"/>
            <w:hideMark/>
          </w:tcPr>
          <w:p w14:paraId="5E809F8F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Data base da categoria (dia/mês/ano)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0776120F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1EDE46DF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"/>
        <w:gridCol w:w="6832"/>
        <w:gridCol w:w="69"/>
        <w:gridCol w:w="599"/>
        <w:gridCol w:w="2213"/>
      </w:tblGrid>
      <w:tr w:rsidR="006D2B19" w:rsidRPr="0073653C" w14:paraId="039BA3F1" w14:textId="77777777" w:rsidTr="00B24864">
        <w:trPr>
          <w:trHeight w:val="439"/>
        </w:trPr>
        <w:tc>
          <w:tcPr>
            <w:tcW w:w="7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051A537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1 - COMPOSIÇÃO DA REMUNERAÇÃO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3BFE67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6D2B19" w:rsidRPr="0073653C" w14:paraId="20B02F49" w14:textId="77777777" w:rsidTr="00B24864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ED04F5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3E3EB85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Salário Base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CF0FDB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A0036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00F8A89B" w14:textId="77777777" w:rsidTr="00B24864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12D053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6CEBA99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Adicional Periculosidade (adicional de 30% sobre o salário)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D94D23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0EB1E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116A3906" w14:textId="77777777" w:rsidTr="00B24864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68F974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C36CB5A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Adicional Insalubridade (adicional de 10%, 20% ou 40</w:t>
            </w:r>
            <w:proofErr w:type="gramStart"/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%)   </w:t>
            </w:r>
            <w:proofErr w:type="gramEnd"/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          </w:t>
            </w:r>
            <w:r w:rsidRPr="0073653C">
              <w:rPr>
                <w:rFonts w:cstheme="minorHAnsi"/>
                <w:color w:val="FF0000"/>
                <w:sz w:val="20"/>
                <w:szCs w:val="20"/>
              </w:rPr>
              <w:t xml:space="preserve">    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243CCC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3D36C0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7535EC80" w14:textId="77777777" w:rsidTr="00B24864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1A436B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199281B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Adicional Noturno (20% sobre a Hora Noturna Normal)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A44B2E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E5067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0518AD66" w14:textId="77777777" w:rsidTr="00B24864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BEF292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86C9F7C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Número de Horas Extras Noturnas (adicional de 50%)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2F26B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ED566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3C94AC7C" w14:textId="77777777" w:rsidTr="00B24864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C0DED3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831040A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Adicional de hora </w:t>
            </w:r>
            <w:proofErr w:type="gramStart"/>
            <w:r w:rsidRPr="0073653C">
              <w:rPr>
                <w:rFonts w:cstheme="minorHAnsi"/>
                <w:color w:val="000000"/>
                <w:sz w:val="20"/>
                <w:szCs w:val="20"/>
              </w:rPr>
              <w:t>extra Diurna</w:t>
            </w:r>
            <w:proofErr w:type="gramEnd"/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 (adicional de 50%)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74E719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D2806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2A5E6309" w14:textId="77777777" w:rsidTr="00B24864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A9EC50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7DB75AE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Súmula 444 STF (quando pertinente)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E6C0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31DE2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207FCAC1" w14:textId="77777777" w:rsidTr="00B24864">
        <w:trPr>
          <w:trHeight w:val="390"/>
        </w:trPr>
        <w:tc>
          <w:tcPr>
            <w:tcW w:w="7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020A1489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DA REMUNERAÇÃO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7C26B1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932859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</w:tbl>
    <w:p w14:paraId="61922195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3E1F384E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5954"/>
        <w:gridCol w:w="1559"/>
        <w:gridCol w:w="2071"/>
      </w:tblGrid>
      <w:tr w:rsidR="006D2B19" w:rsidRPr="0073653C" w14:paraId="33040222" w14:textId="77777777" w:rsidTr="00B24864">
        <w:trPr>
          <w:trHeight w:val="416"/>
        </w:trPr>
        <w:tc>
          <w:tcPr>
            <w:tcW w:w="10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EBFE6BF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2 - ENCARGOS E BENEFÍCIOS ANUAIS, MENSAIS E DIÁRIOS</w:t>
            </w:r>
          </w:p>
        </w:tc>
      </w:tr>
      <w:tr w:rsidR="006D2B19" w:rsidRPr="0073653C" w14:paraId="75A7780F" w14:textId="77777777" w:rsidTr="00B24864">
        <w:trPr>
          <w:trHeight w:val="37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D29689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E5EADA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13º Salário, Férias e Adicional de férias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6F61F2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0D55F6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</w:tr>
      <w:tr w:rsidR="006D2B19" w:rsidRPr="0073653C" w14:paraId="763EFB7C" w14:textId="77777777" w:rsidTr="00B24864">
        <w:trPr>
          <w:trHeight w:val="37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B5D268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55BC7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13º salário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2C1584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426590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0,00%</w:t>
            </w:r>
          </w:p>
        </w:tc>
      </w:tr>
      <w:tr w:rsidR="006D2B19" w:rsidRPr="0073653C" w14:paraId="2CA2A90D" w14:textId="77777777" w:rsidTr="00B24864">
        <w:trPr>
          <w:trHeight w:val="37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42AA66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8FE9B1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Férias e Adicional de Férias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04EE96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41CEAE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0,00%</w:t>
            </w:r>
          </w:p>
        </w:tc>
      </w:tr>
      <w:tr w:rsidR="006D2B19" w:rsidRPr="0073653C" w14:paraId="31D19A03" w14:textId="77777777" w:rsidTr="00B24864">
        <w:trPr>
          <w:trHeight w:val="510"/>
        </w:trPr>
        <w:tc>
          <w:tcPr>
            <w:tcW w:w="6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773C2844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9E1C305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5037CA5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</w:tr>
    </w:tbl>
    <w:p w14:paraId="510E3749" w14:textId="6A0FA217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74CA4690" w14:textId="6FFA21E9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69F3DEB4" w14:textId="4BB3915B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42DC3476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296BCF53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6171"/>
        <w:gridCol w:w="283"/>
        <w:gridCol w:w="67"/>
        <w:gridCol w:w="970"/>
        <w:gridCol w:w="212"/>
        <w:gridCol w:w="1463"/>
        <w:gridCol w:w="70"/>
        <w:gridCol w:w="348"/>
      </w:tblGrid>
      <w:tr w:rsidR="006D2B19" w:rsidRPr="0073653C" w14:paraId="42607191" w14:textId="77777777" w:rsidTr="00B24864">
        <w:trPr>
          <w:trHeight w:val="825"/>
        </w:trPr>
        <w:tc>
          <w:tcPr>
            <w:tcW w:w="10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7FD7AE5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Submódulo 2.2 -Encargos Previdenciários (GPS), Fundo de Garantia por Tempo de Serviço (FGTS) e outras contribuições.</w:t>
            </w:r>
          </w:p>
        </w:tc>
      </w:tr>
      <w:tr w:rsidR="006D2B19" w:rsidRPr="0073653C" w14:paraId="6AD398DF" w14:textId="77777777" w:rsidTr="00B24864">
        <w:trPr>
          <w:trHeight w:val="417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F1A15E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C856E2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GPS, FGTS e outras contribuições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B9FDBB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47E2C7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6D2B19" w:rsidRPr="0073653C" w14:paraId="4B5A1F79" w14:textId="77777777" w:rsidTr="00B24864">
        <w:trPr>
          <w:trHeight w:val="40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9CA623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9E61C2" w14:textId="77777777" w:rsidR="006D2B19" w:rsidRPr="0073653C" w:rsidRDefault="006D2B19" w:rsidP="00B2486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INSS (Zero ou 20%) art. 22, inciso I, Lei 8.212/1991 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192F88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416F5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20BBE394" w14:textId="77777777" w:rsidTr="00B24864">
        <w:trPr>
          <w:trHeight w:val="64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7632E2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ADE58" w14:textId="77777777" w:rsidR="006D2B19" w:rsidRPr="0073653C" w:rsidRDefault="006D2B19" w:rsidP="00B2486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Salário Educação (Zero ou 2,5%) inciso I, art. 3º, Decreto-Lei nº 87.043/1982, art. 15, Lei nº 9.424/1996, art. 2º, Decreto nº 3.142/99, § 5º, art. 212, Constituição Federal (não devido para optantes pelo SIMPLES)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80B26E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4A055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7E66FE90" w14:textId="77777777" w:rsidTr="00B24864">
        <w:trPr>
          <w:trHeight w:val="65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1659BD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7D919B" w14:textId="77777777" w:rsidR="006D2B19" w:rsidRPr="0073653C" w:rsidRDefault="006D2B19" w:rsidP="00B2486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Seguro Acidente de Trabalho / SAT (Zero ou 1%, 2% ou 3%) alínea "b" e "c", inciso II, art. 22, Lei nº 8.212/1991)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7E15E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9DA8F2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672344D0" w14:textId="77777777" w:rsidTr="00B24864">
        <w:trPr>
          <w:trHeight w:val="64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040D26C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D559AA" w14:textId="77777777" w:rsidR="006D2B19" w:rsidRPr="0073653C" w:rsidRDefault="006D2B19" w:rsidP="00B2486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SESI ou SESC (Zero ou 1,5%) art.3º, Decreto-Lei 9.853/1946, art. 30 Lei 8.036/1990 (não devido para optantes pelo SIMPLES)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0DDC631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09342B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01D60996" w14:textId="77777777" w:rsidTr="00B24864">
        <w:trPr>
          <w:trHeight w:val="73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13CEAE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ECD15C" w14:textId="77777777" w:rsidR="006D2B19" w:rsidRPr="0073653C" w:rsidRDefault="006D2B19" w:rsidP="00B2486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SENAI ou SENAC (Zero ou 1% ou 1,2%) Decreto-Lei nº 2.318/1986 - art. 10º do Decreto nº 60.446/67 - (não devido para optantes pelo SIMPLES)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28A2B2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F64C33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6CFFF63B" w14:textId="77777777" w:rsidTr="00B24864">
        <w:trPr>
          <w:trHeight w:val="66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3A76CB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BFF2C" w14:textId="77777777" w:rsidR="006D2B19" w:rsidRPr="0073653C" w:rsidRDefault="006D2B19" w:rsidP="00B2486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SEBRAE (Zero ou 060% - art. 8º, Lei nº 8.029) - (não devido para optantes pelo SIMPLES)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A91902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315112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01A015D0" w14:textId="77777777" w:rsidTr="00B24864">
        <w:trPr>
          <w:trHeight w:val="66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961558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BD97A0" w14:textId="77777777" w:rsidR="006D2B19" w:rsidRPr="0073653C" w:rsidRDefault="006D2B19" w:rsidP="00B2486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INCRA (Zero ou 0,20%) art. 1º, inciso I, Decreto-Lei nº 1.146/1970 (não devido para optantes pelo SIMPLES)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6EB9FA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E19863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2AE5D9CE" w14:textId="77777777" w:rsidTr="00B24864">
        <w:trPr>
          <w:trHeight w:val="6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718C2C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1B7C5B" w14:textId="77777777" w:rsidR="006D2B19" w:rsidRPr="0073653C" w:rsidRDefault="006D2B19" w:rsidP="00B2486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FGTS (8%) art. 15, Lei nº 8.036/1990, inciso III art. 7º, Constituição Federal/1988)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7E848D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AFF8BA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3D33BDC0" w14:textId="77777777" w:rsidTr="00B24864">
        <w:trPr>
          <w:trHeight w:val="43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EE16C55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INSUMOS DIVERSOS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905D112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F32715D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  <w:tr w:rsidR="006D2B19" w:rsidRPr="0073653C" w14:paraId="26C56969" w14:textId="77777777" w:rsidTr="00B24864">
        <w:trPr>
          <w:gridAfter w:val="2"/>
          <w:wAfter w:w="418" w:type="dxa"/>
          <w:trHeight w:val="30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50334B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70ADCCC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Nota 1: Os percentuais acima são aqueles estabelecidos pela legislação vigente.</w:t>
            </w:r>
          </w:p>
        </w:tc>
      </w:tr>
      <w:tr w:rsidR="006D2B19" w:rsidRPr="0073653C" w14:paraId="761DA5CD" w14:textId="77777777" w:rsidTr="00B24864">
        <w:trPr>
          <w:trHeight w:val="30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E6998D0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4186231" w14:textId="77777777" w:rsidR="006D2B19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Nota 2: Percentuais incidentes sobre a remuneração e Encargos e Benefícios Anuais, Mensais e Diários</w:t>
            </w:r>
          </w:p>
          <w:p w14:paraId="267BCABE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D2B19" w:rsidRPr="0073653C" w14:paraId="7E7732D8" w14:textId="77777777" w:rsidTr="00B24864">
        <w:trPr>
          <w:gridAfter w:val="1"/>
          <w:wAfter w:w="348" w:type="dxa"/>
          <w:trHeight w:val="43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A6E8DF3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2.3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E489372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BENEFÍCIOS MENSAIS E DIÁRIOS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4D5308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6D2B19" w:rsidRPr="0073653C" w14:paraId="48569E5B" w14:textId="77777777" w:rsidTr="00B24864">
        <w:trPr>
          <w:gridAfter w:val="1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E6799C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DD43A4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Transporte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CD73A3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DA21F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7E5F70B2" w14:textId="77777777" w:rsidTr="00B24864">
        <w:trPr>
          <w:gridAfter w:val="1"/>
          <w:wAfter w:w="348" w:type="dxa"/>
          <w:trHeight w:val="33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05F2C8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53FC7D0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Auxílio alimentação (vales, cesta básica, entre outros)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E1324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2C515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50B6A42C" w14:textId="77777777" w:rsidTr="00B24864">
        <w:trPr>
          <w:gridAfter w:val="1"/>
          <w:wAfter w:w="348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73541A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96E319B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Plano de Saúde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B7B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A1A7FF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3AE5D50C" w14:textId="77777777" w:rsidTr="00B24864">
        <w:trPr>
          <w:gridAfter w:val="1"/>
          <w:wAfter w:w="348" w:type="dxa"/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C51137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8322DAA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Funeral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0EC5EC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CBCF8B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5299DCF7" w14:textId="77777777" w:rsidTr="00B24864">
        <w:trPr>
          <w:gridAfter w:val="1"/>
          <w:wAfter w:w="348" w:type="dxa"/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2B0720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3BD2153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Odontológico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B4710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60E764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4A8B6DC6" w14:textId="77777777" w:rsidTr="00B24864">
        <w:trPr>
          <w:gridAfter w:val="1"/>
          <w:wAfter w:w="348" w:type="dxa"/>
          <w:trHeight w:val="300"/>
        </w:trPr>
        <w:tc>
          <w:tcPr>
            <w:tcW w:w="6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73BED04F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BENEFÍCIOS MENSAIS E DIÁRIOS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A4A6C11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20D4AB" w14:textId="77777777" w:rsidR="006D2B19" w:rsidRPr="0073653C" w:rsidRDefault="006D2B19" w:rsidP="00B24864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</w:tbl>
    <w:p w14:paraId="61FF33F9" w14:textId="77777777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1679B8A4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669"/>
        <w:gridCol w:w="7433"/>
        <w:gridCol w:w="1674"/>
      </w:tblGrid>
      <w:tr w:rsidR="006D2B19" w:rsidRPr="0073653C" w14:paraId="4DEE66D5" w14:textId="77777777" w:rsidTr="00B24864">
        <w:tc>
          <w:tcPr>
            <w:tcW w:w="9776" w:type="dxa"/>
            <w:gridSpan w:val="3"/>
            <w:shd w:val="clear" w:color="auto" w:fill="D9D9D9" w:themeFill="background1" w:themeFillShade="D9"/>
          </w:tcPr>
          <w:p w14:paraId="56AD359B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QUADRO - RESUMO DO MÓDULO 2 - ENCARGOS E BENEFÍCIOS ANUAIS, MENSAIS E DIÁRIOS</w:t>
            </w:r>
          </w:p>
        </w:tc>
      </w:tr>
      <w:tr w:rsidR="006D2B19" w:rsidRPr="0073653C" w14:paraId="0830A7CF" w14:textId="77777777" w:rsidTr="00B24864">
        <w:tc>
          <w:tcPr>
            <w:tcW w:w="669" w:type="dxa"/>
            <w:shd w:val="clear" w:color="auto" w:fill="D9D9D9" w:themeFill="background1" w:themeFillShade="D9"/>
          </w:tcPr>
          <w:p w14:paraId="4DEBC5F5" w14:textId="77777777" w:rsidR="006D2B19" w:rsidRPr="0073653C" w:rsidRDefault="006D2B19" w:rsidP="00B2486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33" w:type="dxa"/>
            <w:shd w:val="clear" w:color="auto" w:fill="D9D9D9" w:themeFill="background1" w:themeFillShade="D9"/>
          </w:tcPr>
          <w:p w14:paraId="691613E7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ENCARGOS E BENEFÍCIOS ANUAIS, MENSAIS E DIÁRIOS</w:t>
            </w:r>
          </w:p>
        </w:tc>
        <w:tc>
          <w:tcPr>
            <w:tcW w:w="1674" w:type="dxa"/>
            <w:shd w:val="clear" w:color="auto" w:fill="D9D9D9" w:themeFill="background1" w:themeFillShade="D9"/>
          </w:tcPr>
          <w:p w14:paraId="0F068533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6D2B19" w:rsidRPr="0073653C" w14:paraId="32A0399D" w14:textId="77777777" w:rsidTr="00B24864">
        <w:trPr>
          <w:trHeight w:val="255"/>
        </w:trPr>
        <w:tc>
          <w:tcPr>
            <w:tcW w:w="669" w:type="dxa"/>
          </w:tcPr>
          <w:p w14:paraId="4DA25F1B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2.1</w:t>
            </w:r>
          </w:p>
        </w:tc>
        <w:tc>
          <w:tcPr>
            <w:tcW w:w="7433" w:type="dxa"/>
          </w:tcPr>
          <w:p w14:paraId="69275D68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</w:rPr>
              <w:t>13º Salário, Férias e Adicional de férias</w:t>
            </w:r>
          </w:p>
        </w:tc>
        <w:tc>
          <w:tcPr>
            <w:tcW w:w="1674" w:type="dxa"/>
          </w:tcPr>
          <w:p w14:paraId="26374D61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7DC88949" w14:textId="77777777" w:rsidTr="00B24864">
        <w:tc>
          <w:tcPr>
            <w:tcW w:w="669" w:type="dxa"/>
          </w:tcPr>
          <w:p w14:paraId="47CEF86D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2.2</w:t>
            </w:r>
          </w:p>
        </w:tc>
        <w:tc>
          <w:tcPr>
            <w:tcW w:w="7433" w:type="dxa"/>
          </w:tcPr>
          <w:p w14:paraId="6A1D56DF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</w:rPr>
              <w:t>GPS, FGTS e outras contribuições</w:t>
            </w:r>
          </w:p>
        </w:tc>
        <w:tc>
          <w:tcPr>
            <w:tcW w:w="1674" w:type="dxa"/>
          </w:tcPr>
          <w:p w14:paraId="029A8AB9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67540853" w14:textId="77777777" w:rsidTr="00B24864">
        <w:tc>
          <w:tcPr>
            <w:tcW w:w="669" w:type="dxa"/>
          </w:tcPr>
          <w:p w14:paraId="1147AA90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2.3</w:t>
            </w:r>
          </w:p>
        </w:tc>
        <w:tc>
          <w:tcPr>
            <w:tcW w:w="7433" w:type="dxa"/>
          </w:tcPr>
          <w:p w14:paraId="0567163B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</w:rPr>
              <w:t>Benefícios Mensais e Diários</w:t>
            </w:r>
          </w:p>
        </w:tc>
        <w:tc>
          <w:tcPr>
            <w:tcW w:w="1674" w:type="dxa"/>
          </w:tcPr>
          <w:p w14:paraId="5ECC8696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6C8BBF7B" w14:textId="77777777" w:rsidTr="00B24864">
        <w:tc>
          <w:tcPr>
            <w:tcW w:w="8102" w:type="dxa"/>
            <w:gridSpan w:val="2"/>
            <w:shd w:val="clear" w:color="auto" w:fill="D9D9D9" w:themeFill="background1" w:themeFillShade="D9"/>
          </w:tcPr>
          <w:p w14:paraId="1DD03E35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674" w:type="dxa"/>
            <w:shd w:val="clear" w:color="auto" w:fill="D9D9D9" w:themeFill="background1" w:themeFillShade="D9"/>
          </w:tcPr>
          <w:p w14:paraId="58EF39DD" w14:textId="77777777" w:rsidR="006D2B19" w:rsidRPr="0073653C" w:rsidRDefault="006D2B19" w:rsidP="00B2486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</w:tr>
    </w:tbl>
    <w:p w14:paraId="483DB69D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0293724A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6D943EC5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6B390D1E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06B92AEB" w14:textId="14D57BFF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5D02930B" w14:textId="46CFE9AF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3144AC80" w14:textId="77777777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08B025F5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68ACDE66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4ADCEA50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972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6268"/>
        <w:gridCol w:w="1367"/>
        <w:gridCol w:w="1437"/>
      </w:tblGrid>
      <w:tr w:rsidR="006D2B19" w:rsidRPr="0073653C" w14:paraId="26BFAB3B" w14:textId="77777777" w:rsidTr="00B24864">
        <w:trPr>
          <w:trHeight w:val="720"/>
        </w:trPr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815D130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MÓDULO 3 - PROVISÃO PARA RESCISÃO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806D4EA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922CA81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</w:tr>
      <w:tr w:rsidR="006D2B19" w:rsidRPr="0073653C" w14:paraId="16B9A087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18AD49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BC7B80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Aviso Prévio Indenizado – longo da execução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DA96E6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DBAE46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637194D6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502080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FBB6F4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Incidência do FGTS </w:t>
            </w:r>
            <w:r w:rsidRPr="0073653C">
              <w:rPr>
                <w:rFonts w:cstheme="minorHAnsi"/>
                <w:color w:val="000000"/>
                <w:sz w:val="20"/>
                <w:szCs w:val="20"/>
              </w:rPr>
              <w:t>sobre</w:t>
            </w:r>
            <w:r w:rsidRPr="0073653C">
              <w:rPr>
                <w:rFonts w:cstheme="minorHAnsi"/>
                <w:sz w:val="20"/>
                <w:szCs w:val="20"/>
              </w:rPr>
              <w:t xml:space="preserve"> aviso prévio indenizado 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A66A0F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3F9CD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5E5B15B7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67CBAF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FDA84F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Multa do </w:t>
            </w:r>
            <w:proofErr w:type="gramStart"/>
            <w:r w:rsidRPr="0073653C">
              <w:rPr>
                <w:rFonts w:cstheme="minorHAnsi"/>
                <w:color w:val="000000"/>
                <w:sz w:val="20"/>
                <w:szCs w:val="20"/>
              </w:rPr>
              <w:t>FGTS  sobre</w:t>
            </w:r>
            <w:proofErr w:type="gramEnd"/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 a rescisão sem justa causa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2E86DD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F88D8C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1B21EE95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5CEFDC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6AB7B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Aviso Prévio Trabalhado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16DDCA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478764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72CFC610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CA8924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FC2111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Incidência do Submódulo 2.2 sobre o av. prévio trabalhado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8D4DBC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EC06DA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7DB9724F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EE5118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A9D42A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trike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strike/>
                <w:color w:val="000000"/>
                <w:sz w:val="20"/>
                <w:szCs w:val="20"/>
              </w:rPr>
              <w:t>Multa do FGTS e contribuição social sobre aviso prévio trabalhado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3D5648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23C7EC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1C20E888" w14:textId="77777777" w:rsidTr="00B24864">
        <w:trPr>
          <w:trHeight w:val="360"/>
        </w:trPr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E634F23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2DFD718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04B845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</w:tr>
    </w:tbl>
    <w:p w14:paraId="358564AD" w14:textId="77777777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59740E53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  <w:r w:rsidRPr="0073653C">
        <w:rPr>
          <w:rFonts w:cstheme="minorHAnsi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072C6E92" wp14:editId="4E9A9095">
                <wp:simplePos x="0" y="0"/>
                <wp:positionH relativeFrom="column">
                  <wp:posOffset>-1511265</wp:posOffset>
                </wp:positionH>
                <wp:positionV relativeFrom="paragraph">
                  <wp:posOffset>2358085</wp:posOffset>
                </wp:positionV>
                <wp:extent cx="360" cy="360"/>
                <wp:effectExtent l="38100" t="38100" r="38100" b="38100"/>
                <wp:wrapNone/>
                <wp:docPr id="22" name="Tinta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2F4EFF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a 22" o:spid="_x0000_s1026" type="#_x0000_t75" style="position:absolute;margin-left:-119.35pt;margin-top:185.35pt;width:.7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">
                <v:imagedata r:id="rId11" o:title=""/>
              </v:shape>
            </w:pict>
          </mc:Fallback>
        </mc:AlternateContent>
      </w:r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6268"/>
        <w:gridCol w:w="1367"/>
        <w:gridCol w:w="1807"/>
      </w:tblGrid>
      <w:tr w:rsidR="006D2B19" w:rsidRPr="0073653C" w14:paraId="0F9F311B" w14:textId="77777777" w:rsidTr="00B24864">
        <w:trPr>
          <w:trHeight w:val="720"/>
        </w:trPr>
        <w:tc>
          <w:tcPr>
            <w:tcW w:w="10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45658F2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4 - CUSTO DE REPOSIÇÃO DO PROFISSIONAL AUSENTE</w:t>
            </w:r>
          </w:p>
        </w:tc>
      </w:tr>
      <w:tr w:rsidR="006D2B19" w:rsidRPr="0073653C" w14:paraId="2B983988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B8F94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301880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Substituto nas Ausências legais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8CA62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8C9F4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</w:tr>
      <w:tr w:rsidR="006D2B19" w:rsidRPr="0073653C" w14:paraId="0C57513E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E3F079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8D122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Substituto na cobertura de Férias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FEEF03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241571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4D9870DD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D46C0D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41EEDC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Substituto na cobertura de Ausências legais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755A59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17B570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4EAA2C39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2EACB1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A3FD6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Substituto na cobertura de Licença paternidade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3D6968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01807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6ACF3C43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6F5C1F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2E1429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Substituto na cobertura de Ausência por acidente de trabalho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C84F51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97E23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0FFE930A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47CB28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4977E6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Substituto na cobertura de Afastamento Maternidade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899F81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B8CF8A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4ED29C64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5B9910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0BB7A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Substituto na cobertura de outras ausências (especificar)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916E64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44BB50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4855CA54" w14:textId="77777777" w:rsidTr="00B24864">
        <w:trPr>
          <w:trHeight w:val="360"/>
        </w:trPr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0C6883E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B6552D1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92700C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</w:tr>
    </w:tbl>
    <w:p w14:paraId="1E3FD1E8" w14:textId="77777777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11647F82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8304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6268"/>
        <w:gridCol w:w="1387"/>
      </w:tblGrid>
      <w:tr w:rsidR="006D2B19" w:rsidRPr="0073653C" w14:paraId="1F60F5D0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7C69FA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FA8E29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Substituto na Intrajornada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C9BC7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</w:tr>
      <w:tr w:rsidR="006D2B19" w:rsidRPr="0073653C" w14:paraId="12304843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C30234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387656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Substituto na cobertura de Intervalo para repouso ou alimentação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2074DE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</w:tr>
      <w:tr w:rsidR="006D2B19" w:rsidRPr="0073653C" w14:paraId="0C0B4FA8" w14:textId="77777777" w:rsidTr="00B24864">
        <w:trPr>
          <w:trHeight w:val="360"/>
        </w:trPr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150DD1F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63FE399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</w:tr>
    </w:tbl>
    <w:p w14:paraId="28FBA93D" w14:textId="77777777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59984E65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elacomgrade"/>
        <w:tblW w:w="10064" w:type="dxa"/>
        <w:tblInd w:w="137" w:type="dxa"/>
        <w:tblLook w:val="04A0" w:firstRow="1" w:lastRow="0" w:firstColumn="1" w:lastColumn="0" w:noHBand="0" w:noVBand="1"/>
      </w:tblPr>
      <w:tblGrid>
        <w:gridCol w:w="532"/>
        <w:gridCol w:w="7433"/>
        <w:gridCol w:w="2099"/>
      </w:tblGrid>
      <w:tr w:rsidR="006D2B19" w:rsidRPr="0073653C" w14:paraId="16ED87F2" w14:textId="77777777" w:rsidTr="00B24864">
        <w:tc>
          <w:tcPr>
            <w:tcW w:w="10064" w:type="dxa"/>
            <w:gridSpan w:val="3"/>
            <w:shd w:val="clear" w:color="auto" w:fill="D9D9D9" w:themeFill="background1" w:themeFillShade="D9"/>
          </w:tcPr>
          <w:p w14:paraId="43044C3D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QUADRO - RESUMO DO MÓDULO 4 - CUSTO DE REPOSIÇÃO DO PROFISSIONAL AUSENTE</w:t>
            </w:r>
          </w:p>
        </w:tc>
      </w:tr>
      <w:tr w:rsidR="006D2B19" w:rsidRPr="0073653C" w14:paraId="73DA48C4" w14:textId="77777777" w:rsidTr="00B24864">
        <w:tc>
          <w:tcPr>
            <w:tcW w:w="532" w:type="dxa"/>
            <w:shd w:val="clear" w:color="auto" w:fill="D9D9D9" w:themeFill="background1" w:themeFillShade="D9"/>
          </w:tcPr>
          <w:p w14:paraId="318502D7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33" w:type="dxa"/>
            <w:shd w:val="clear" w:color="auto" w:fill="D9D9D9" w:themeFill="background1" w:themeFillShade="D9"/>
          </w:tcPr>
          <w:p w14:paraId="56CAC739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eastAsia="Arial Unicode MS" w:cstheme="minorHAnsi"/>
                <w:b/>
                <w:bCs/>
                <w:color w:val="000000"/>
                <w:sz w:val="20"/>
                <w:szCs w:val="20"/>
              </w:rPr>
              <w:t>CUSTO DE REPOSIÇÃO DO PROFISSIONAL AUSENTE</w:t>
            </w:r>
          </w:p>
        </w:tc>
        <w:tc>
          <w:tcPr>
            <w:tcW w:w="2099" w:type="dxa"/>
            <w:shd w:val="clear" w:color="auto" w:fill="D9D9D9" w:themeFill="background1" w:themeFillShade="D9"/>
          </w:tcPr>
          <w:p w14:paraId="3C49BCBC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6D2B19" w:rsidRPr="0073653C" w14:paraId="5C3AB309" w14:textId="77777777" w:rsidTr="00B24864">
        <w:trPr>
          <w:trHeight w:val="255"/>
        </w:trPr>
        <w:tc>
          <w:tcPr>
            <w:tcW w:w="532" w:type="dxa"/>
          </w:tcPr>
          <w:p w14:paraId="18268A8E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4.1</w:t>
            </w:r>
          </w:p>
        </w:tc>
        <w:tc>
          <w:tcPr>
            <w:tcW w:w="7433" w:type="dxa"/>
          </w:tcPr>
          <w:p w14:paraId="199E2D19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</w:rPr>
              <w:t>Substituto nas Ausências legais</w:t>
            </w:r>
          </w:p>
        </w:tc>
        <w:tc>
          <w:tcPr>
            <w:tcW w:w="2099" w:type="dxa"/>
          </w:tcPr>
          <w:p w14:paraId="6434E4CF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60897FDC" w14:textId="77777777" w:rsidTr="00B24864">
        <w:tc>
          <w:tcPr>
            <w:tcW w:w="532" w:type="dxa"/>
          </w:tcPr>
          <w:p w14:paraId="52F3584E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4.2</w:t>
            </w:r>
          </w:p>
        </w:tc>
        <w:tc>
          <w:tcPr>
            <w:tcW w:w="7433" w:type="dxa"/>
          </w:tcPr>
          <w:p w14:paraId="5C8F81B9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</w:rPr>
              <w:t>Substituto na Intrajornada</w:t>
            </w:r>
          </w:p>
        </w:tc>
        <w:tc>
          <w:tcPr>
            <w:tcW w:w="2099" w:type="dxa"/>
          </w:tcPr>
          <w:p w14:paraId="08708ACD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2700F33A" w14:textId="77777777" w:rsidTr="00B24864">
        <w:tc>
          <w:tcPr>
            <w:tcW w:w="7965" w:type="dxa"/>
            <w:gridSpan w:val="2"/>
            <w:shd w:val="clear" w:color="auto" w:fill="D9D9D9" w:themeFill="background1" w:themeFillShade="D9"/>
          </w:tcPr>
          <w:p w14:paraId="15FB0D44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099" w:type="dxa"/>
            <w:shd w:val="clear" w:color="auto" w:fill="D9D9D9" w:themeFill="background1" w:themeFillShade="D9"/>
          </w:tcPr>
          <w:p w14:paraId="5B38A439" w14:textId="77777777" w:rsidR="006D2B19" w:rsidRPr="0073653C" w:rsidRDefault="006D2B19" w:rsidP="00B2486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</w:tr>
    </w:tbl>
    <w:p w14:paraId="6A7FCDB6" w14:textId="77777777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4403B08F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  <w:r w:rsidRPr="0073653C">
        <w:rPr>
          <w:rFonts w:cstheme="minorHAnsi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AA99127" wp14:editId="763243A8">
                <wp:simplePos x="0" y="0"/>
                <wp:positionH relativeFrom="column">
                  <wp:posOffset>-19050</wp:posOffset>
                </wp:positionH>
                <wp:positionV relativeFrom="paragraph">
                  <wp:posOffset>734060</wp:posOffset>
                </wp:positionV>
                <wp:extent cx="360" cy="7620"/>
                <wp:effectExtent l="38100" t="19050" r="38100" b="49530"/>
                <wp:wrapNone/>
                <wp:docPr id="21" name="Tinta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76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59684C" id="Tinta 21" o:spid="_x0000_s1026" type="#_x0000_t75" style="position:absolute;margin-left:-1.85pt;margin-top:57.5pt;width:.75pt;height: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">
                <v:imagedata r:id="rId13" o:title=""/>
              </v:shape>
            </w:pict>
          </mc:Fallback>
        </mc:AlternateContent>
      </w:r>
    </w:p>
    <w:tbl>
      <w:tblPr>
        <w:tblW w:w="10146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6237"/>
        <w:gridCol w:w="3260"/>
      </w:tblGrid>
      <w:tr w:rsidR="006D2B19" w:rsidRPr="0073653C" w14:paraId="52D7C306" w14:textId="77777777" w:rsidTr="00B24864">
        <w:trPr>
          <w:trHeight w:val="72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C9937F0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D03D1CB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INSUMOS DIVERSOS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945042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6D2B19" w:rsidRPr="0073653C" w14:paraId="16794832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61AF39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08BE2B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Uniformes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856B7C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45D349FA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D358F7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08DB6A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Materiais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D6499F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3F630F8D" w14:textId="77777777" w:rsidTr="00B24864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C9E744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BA07A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Equipamentos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C547E0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2B19" w:rsidRPr="0073653C" w14:paraId="32FB9A0C" w14:textId="77777777" w:rsidTr="00B24864">
        <w:trPr>
          <w:trHeight w:val="360"/>
        </w:trPr>
        <w:tc>
          <w:tcPr>
            <w:tcW w:w="6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6587062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9DC497A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R$           </w:t>
            </w:r>
          </w:p>
        </w:tc>
      </w:tr>
    </w:tbl>
    <w:p w14:paraId="79519832" w14:textId="329A80BE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6C49D57C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4A48AE33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2977"/>
        <w:gridCol w:w="2977"/>
        <w:gridCol w:w="1559"/>
        <w:gridCol w:w="1843"/>
      </w:tblGrid>
      <w:tr w:rsidR="006D2B19" w:rsidRPr="0073653C" w14:paraId="05EDF0A1" w14:textId="77777777" w:rsidTr="00B24864">
        <w:trPr>
          <w:trHeight w:val="703"/>
        </w:trPr>
        <w:tc>
          <w:tcPr>
            <w:tcW w:w="6603" w:type="dxa"/>
            <w:gridSpan w:val="3"/>
            <w:shd w:val="clear" w:color="auto" w:fill="D9D9D9"/>
            <w:noWrap/>
            <w:vAlign w:val="center"/>
            <w:hideMark/>
          </w:tcPr>
          <w:p w14:paraId="614FB411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MÓDULO 6 - CUSTOS INDIRETOS, TRIBUTOS E LUCRO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9BBCC56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49AE91E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6D2B19" w:rsidRPr="0073653C" w14:paraId="1694EC5A" w14:textId="77777777" w:rsidTr="00B24864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14:paraId="143503F8" w14:textId="77777777" w:rsidR="006D2B19" w:rsidRPr="0073653C" w:rsidRDefault="006D2B19" w:rsidP="00B2486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54" w:type="dxa"/>
            <w:gridSpan w:val="2"/>
            <w:shd w:val="clear" w:color="auto" w:fill="FFFFFF"/>
            <w:vAlign w:val="center"/>
          </w:tcPr>
          <w:p w14:paraId="50E5EC67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Custos Indiretos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1FAB04CF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7EE4476C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6D2B19" w:rsidRPr="0073653C" w14:paraId="30D9C3A7" w14:textId="77777777" w:rsidTr="00B24864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14:paraId="6A3C04BF" w14:textId="77777777" w:rsidR="006D2B19" w:rsidRPr="0073653C" w:rsidRDefault="006D2B19" w:rsidP="00B2486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5954" w:type="dxa"/>
            <w:gridSpan w:val="2"/>
            <w:shd w:val="clear" w:color="auto" w:fill="FFFFFF"/>
            <w:vAlign w:val="center"/>
          </w:tcPr>
          <w:p w14:paraId="1B8EFB3D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Lucro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5749238F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2BE5FAF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6D2B19" w:rsidRPr="0073653C" w14:paraId="261CC219" w14:textId="77777777" w:rsidTr="00B24864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14:paraId="2D33A30E" w14:textId="77777777" w:rsidR="006D2B19" w:rsidRPr="0073653C" w:rsidRDefault="006D2B19" w:rsidP="00B2486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5954" w:type="dxa"/>
            <w:gridSpan w:val="2"/>
            <w:shd w:val="clear" w:color="auto" w:fill="FFFFFF"/>
            <w:vAlign w:val="center"/>
          </w:tcPr>
          <w:p w14:paraId="31030B35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Tributos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5CD1AFCB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0,00%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7351D9C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6D2B19" w:rsidRPr="0073653C" w14:paraId="2444904C" w14:textId="77777777" w:rsidTr="00B24864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14:paraId="384EF70C" w14:textId="77777777" w:rsidR="006D2B19" w:rsidRPr="0073653C" w:rsidRDefault="006D2B19" w:rsidP="00B248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48686984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C.1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68A4C4D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PIS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14206EC9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3B46C01B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6D2B19" w:rsidRPr="0073653C" w14:paraId="4E422970" w14:textId="77777777" w:rsidTr="00B24864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14:paraId="756067D5" w14:textId="77777777" w:rsidR="006D2B19" w:rsidRPr="0073653C" w:rsidRDefault="006D2B19" w:rsidP="00B248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0E7C4760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C.2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50CADE0E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COFINS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11B59110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7D8ABB58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6D2B19" w:rsidRPr="0073653C" w14:paraId="2992A8B4" w14:textId="77777777" w:rsidTr="00B24864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</w:tcPr>
          <w:p w14:paraId="5B3C7AF0" w14:textId="77777777" w:rsidR="006D2B19" w:rsidRPr="0073653C" w:rsidRDefault="006D2B19" w:rsidP="00B248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3A452D71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C.3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0AED233E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ISS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466DB72C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7A18EEEB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6D2B19" w:rsidRPr="0073653C" w14:paraId="10ACC7C8" w14:textId="77777777" w:rsidTr="00B24864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14:paraId="7A5EDAA1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23F63924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C.4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37FAEE39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SIMPLES NACIONAL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3091D9DF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66601FB1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6D2B19" w:rsidRPr="0073653C" w14:paraId="32A45E9A" w14:textId="77777777" w:rsidTr="00B24864">
        <w:trPr>
          <w:trHeight w:val="390"/>
        </w:trPr>
        <w:tc>
          <w:tcPr>
            <w:tcW w:w="6603" w:type="dxa"/>
            <w:gridSpan w:val="3"/>
            <w:shd w:val="clear" w:color="auto" w:fill="D9D9D9"/>
            <w:noWrap/>
            <w:vAlign w:val="center"/>
            <w:hideMark/>
          </w:tcPr>
          <w:p w14:paraId="4F790E82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1559" w:type="dxa"/>
            <w:shd w:val="clear" w:color="auto" w:fill="D9D9D9"/>
            <w:noWrap/>
            <w:vAlign w:val="center"/>
            <w:hideMark/>
          </w:tcPr>
          <w:p w14:paraId="722E7CAC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43" w:type="dxa"/>
            <w:shd w:val="clear" w:color="auto" w:fill="D9D9D9"/>
            <w:noWrap/>
            <w:vAlign w:val="center"/>
            <w:hideMark/>
          </w:tcPr>
          <w:p w14:paraId="7C71BE74" w14:textId="77777777" w:rsidR="006D2B19" w:rsidRPr="0073653C" w:rsidRDefault="006D2B19" w:rsidP="00B248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R$</w:t>
            </w:r>
          </w:p>
        </w:tc>
      </w:tr>
    </w:tbl>
    <w:p w14:paraId="66CE1A87" w14:textId="77777777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0BDC8C0E" w14:textId="77777777" w:rsidR="006D2B19" w:rsidRPr="0073653C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704"/>
        <w:gridCol w:w="7513"/>
        <w:gridCol w:w="1843"/>
      </w:tblGrid>
      <w:tr w:rsidR="006D2B19" w:rsidRPr="0073653C" w14:paraId="3B27D8C7" w14:textId="77777777" w:rsidTr="00B24864">
        <w:tc>
          <w:tcPr>
            <w:tcW w:w="10060" w:type="dxa"/>
            <w:gridSpan w:val="3"/>
            <w:shd w:val="clear" w:color="auto" w:fill="D9D9D9" w:themeFill="background1" w:themeFillShade="D9"/>
          </w:tcPr>
          <w:p w14:paraId="26F5B4DA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QUADRO RESUMO DOS CUSTO POR EMPREGADO</w:t>
            </w:r>
          </w:p>
        </w:tc>
      </w:tr>
      <w:tr w:rsidR="006D2B19" w:rsidRPr="0073653C" w14:paraId="5EBED4C7" w14:textId="77777777" w:rsidTr="00B24864">
        <w:tc>
          <w:tcPr>
            <w:tcW w:w="8217" w:type="dxa"/>
            <w:gridSpan w:val="2"/>
          </w:tcPr>
          <w:p w14:paraId="02B40C02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Mão de obra vinculada à execução contratual (valor por empregado)</w:t>
            </w:r>
          </w:p>
        </w:tc>
        <w:tc>
          <w:tcPr>
            <w:tcW w:w="1843" w:type="dxa"/>
          </w:tcPr>
          <w:p w14:paraId="503D67AA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Valor (R$)</w:t>
            </w:r>
          </w:p>
        </w:tc>
      </w:tr>
      <w:tr w:rsidR="006D2B19" w:rsidRPr="0073653C" w14:paraId="4EDAAC14" w14:textId="77777777" w:rsidTr="00B24864">
        <w:tc>
          <w:tcPr>
            <w:tcW w:w="704" w:type="dxa"/>
          </w:tcPr>
          <w:p w14:paraId="59F5B5FA" w14:textId="77777777" w:rsidR="006D2B19" w:rsidRPr="0073653C" w:rsidRDefault="006D2B19" w:rsidP="00B248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7513" w:type="dxa"/>
          </w:tcPr>
          <w:p w14:paraId="42530FF0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Módulo 1 – Composição da Remuneração</w:t>
            </w:r>
          </w:p>
        </w:tc>
        <w:tc>
          <w:tcPr>
            <w:tcW w:w="1843" w:type="dxa"/>
            <w:vAlign w:val="center"/>
          </w:tcPr>
          <w:p w14:paraId="0797350B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6D2B19" w:rsidRPr="0073653C" w14:paraId="6E38CE45" w14:textId="77777777" w:rsidTr="00B24864">
        <w:tc>
          <w:tcPr>
            <w:tcW w:w="704" w:type="dxa"/>
          </w:tcPr>
          <w:p w14:paraId="3608673D" w14:textId="77777777" w:rsidR="006D2B19" w:rsidRPr="0073653C" w:rsidRDefault="006D2B19" w:rsidP="00B248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7513" w:type="dxa"/>
          </w:tcPr>
          <w:p w14:paraId="7B6D5F2E" w14:textId="77777777" w:rsidR="006D2B19" w:rsidRPr="0073653C" w:rsidRDefault="006D2B19" w:rsidP="00B24864">
            <w:pPr>
              <w:tabs>
                <w:tab w:val="left" w:pos="991"/>
              </w:tabs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Módulo 2 – Encargos e Benefícios Anuais, Mensais e Diários</w:t>
            </w:r>
          </w:p>
        </w:tc>
        <w:tc>
          <w:tcPr>
            <w:tcW w:w="1843" w:type="dxa"/>
            <w:vAlign w:val="center"/>
          </w:tcPr>
          <w:p w14:paraId="2DE9679D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6D2B19" w:rsidRPr="0073653C" w14:paraId="1361A02A" w14:textId="77777777" w:rsidTr="00B24864">
        <w:tc>
          <w:tcPr>
            <w:tcW w:w="704" w:type="dxa"/>
          </w:tcPr>
          <w:p w14:paraId="144E1DE9" w14:textId="77777777" w:rsidR="006D2B19" w:rsidRPr="0073653C" w:rsidRDefault="006D2B19" w:rsidP="00B248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7513" w:type="dxa"/>
          </w:tcPr>
          <w:p w14:paraId="13DE3C67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Módulo 3 – Provisão para rescisão</w:t>
            </w:r>
          </w:p>
        </w:tc>
        <w:tc>
          <w:tcPr>
            <w:tcW w:w="1843" w:type="dxa"/>
            <w:vAlign w:val="center"/>
          </w:tcPr>
          <w:p w14:paraId="4FBFFD34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6D2B19" w:rsidRPr="0073653C" w14:paraId="2E6E364A" w14:textId="77777777" w:rsidTr="00B24864">
        <w:tc>
          <w:tcPr>
            <w:tcW w:w="704" w:type="dxa"/>
          </w:tcPr>
          <w:p w14:paraId="234A30CB" w14:textId="77777777" w:rsidR="006D2B19" w:rsidRPr="0073653C" w:rsidRDefault="006D2B19" w:rsidP="00B248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7513" w:type="dxa"/>
          </w:tcPr>
          <w:p w14:paraId="703EA4CC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Módulo 4 – Custo de Reposição do profissional ausente</w:t>
            </w:r>
          </w:p>
        </w:tc>
        <w:tc>
          <w:tcPr>
            <w:tcW w:w="1843" w:type="dxa"/>
            <w:vAlign w:val="center"/>
          </w:tcPr>
          <w:p w14:paraId="2E452A22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6D2B19" w:rsidRPr="0073653C" w14:paraId="4F843008" w14:textId="77777777" w:rsidTr="00B24864">
        <w:tc>
          <w:tcPr>
            <w:tcW w:w="704" w:type="dxa"/>
          </w:tcPr>
          <w:p w14:paraId="552589DA" w14:textId="77777777" w:rsidR="006D2B19" w:rsidRPr="0073653C" w:rsidRDefault="006D2B19" w:rsidP="00B248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7513" w:type="dxa"/>
          </w:tcPr>
          <w:p w14:paraId="1C26494A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Módulo 5 – Insumos Diversos</w:t>
            </w:r>
          </w:p>
        </w:tc>
        <w:tc>
          <w:tcPr>
            <w:tcW w:w="1843" w:type="dxa"/>
            <w:vAlign w:val="center"/>
          </w:tcPr>
          <w:p w14:paraId="03D64E3D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6D2B19" w:rsidRPr="0073653C" w14:paraId="5B951194" w14:textId="77777777" w:rsidTr="00B24864">
        <w:tc>
          <w:tcPr>
            <w:tcW w:w="704" w:type="dxa"/>
          </w:tcPr>
          <w:p w14:paraId="1D3393C0" w14:textId="77777777" w:rsidR="006D2B19" w:rsidRPr="0073653C" w:rsidRDefault="006D2B19" w:rsidP="00B2486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EB7F55B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Subtotal (A+ B + C + D + E)</w:t>
            </w:r>
          </w:p>
        </w:tc>
        <w:tc>
          <w:tcPr>
            <w:tcW w:w="1843" w:type="dxa"/>
          </w:tcPr>
          <w:p w14:paraId="524C7E45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R$</w:t>
            </w:r>
          </w:p>
        </w:tc>
      </w:tr>
      <w:tr w:rsidR="006D2B19" w:rsidRPr="0073653C" w14:paraId="1CF4C4EF" w14:textId="77777777" w:rsidTr="00B24864">
        <w:tc>
          <w:tcPr>
            <w:tcW w:w="704" w:type="dxa"/>
          </w:tcPr>
          <w:p w14:paraId="00D045EB" w14:textId="77777777" w:rsidR="006D2B19" w:rsidRPr="0073653C" w:rsidRDefault="006D2B19" w:rsidP="00B248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7513" w:type="dxa"/>
          </w:tcPr>
          <w:p w14:paraId="5116F21B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Módulo 6 – Custos indiretos, tributos e lucr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1843" w:type="dxa"/>
          </w:tcPr>
          <w:p w14:paraId="7852D650" w14:textId="77777777" w:rsidR="006D2B19" w:rsidRPr="0073653C" w:rsidRDefault="006D2B19" w:rsidP="00B24864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R$</w:t>
            </w:r>
          </w:p>
        </w:tc>
      </w:tr>
      <w:tr w:rsidR="006D2B19" w:rsidRPr="0073653C" w14:paraId="4BC26E3C" w14:textId="77777777" w:rsidTr="00B24864">
        <w:tc>
          <w:tcPr>
            <w:tcW w:w="8217" w:type="dxa"/>
            <w:gridSpan w:val="2"/>
          </w:tcPr>
          <w:p w14:paraId="7533C0B0" w14:textId="77777777" w:rsidR="006D2B19" w:rsidRPr="0073653C" w:rsidRDefault="006D2B19" w:rsidP="00B248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Valor total por empregado</w:t>
            </w:r>
          </w:p>
        </w:tc>
        <w:tc>
          <w:tcPr>
            <w:tcW w:w="1843" w:type="dxa"/>
          </w:tcPr>
          <w:p w14:paraId="5D742529" w14:textId="77777777" w:rsidR="006D2B19" w:rsidRPr="0073653C" w:rsidRDefault="006D2B19" w:rsidP="00B2486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R$</w:t>
            </w:r>
          </w:p>
        </w:tc>
      </w:tr>
    </w:tbl>
    <w:p w14:paraId="7D0BD38D" w14:textId="77777777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p w14:paraId="49BFCDAB" w14:textId="77777777" w:rsidR="006D2B19" w:rsidRDefault="006D2B19" w:rsidP="006D2B19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2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1599"/>
        <w:gridCol w:w="902"/>
        <w:gridCol w:w="1110"/>
        <w:gridCol w:w="1392"/>
        <w:gridCol w:w="902"/>
        <w:gridCol w:w="903"/>
        <w:gridCol w:w="904"/>
        <w:gridCol w:w="1976"/>
        <w:gridCol w:w="146"/>
      </w:tblGrid>
      <w:tr w:rsidR="006D2B19" w:rsidRPr="0073653C" w14:paraId="25F837AD" w14:textId="77777777" w:rsidTr="00B24864">
        <w:trPr>
          <w:gridAfter w:val="1"/>
          <w:wAfter w:w="146" w:type="dxa"/>
          <w:trHeight w:val="388"/>
        </w:trPr>
        <w:tc>
          <w:tcPr>
            <w:tcW w:w="100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E42064A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b/>
                <w:bCs/>
                <w:color w:val="000000"/>
                <w:sz w:val="20"/>
                <w:szCs w:val="20"/>
                <w:lang w:eastAsia="pt-BR"/>
              </w:rPr>
              <w:t>QUADRO-RESUMO DO VALOR MENSAL DOS SERVIÇOS</w:t>
            </w:r>
          </w:p>
        </w:tc>
      </w:tr>
      <w:tr w:rsidR="006D2B19" w:rsidRPr="0073653C" w14:paraId="29A9B8FA" w14:textId="77777777" w:rsidTr="00B24864">
        <w:trPr>
          <w:gridAfter w:val="1"/>
          <w:wAfter w:w="146" w:type="dxa"/>
          <w:trHeight w:val="450"/>
        </w:trPr>
        <w:tc>
          <w:tcPr>
            <w:tcW w:w="1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A5D0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Tipo de serviço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FEB8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proposto por empregado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B0BC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Qtde</w:t>
            </w:r>
            <w:proofErr w:type="spellEnd"/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de empregados por posto</w:t>
            </w:r>
          </w:p>
        </w:tc>
        <w:tc>
          <w:tcPr>
            <w:tcW w:w="18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F89C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proposto por posto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4A1E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Qtde</w:t>
            </w:r>
            <w:proofErr w:type="spellEnd"/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de postos</w:t>
            </w:r>
          </w:p>
        </w:tc>
        <w:tc>
          <w:tcPr>
            <w:tcW w:w="1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4BBE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total do serviço</w:t>
            </w:r>
          </w:p>
        </w:tc>
      </w:tr>
      <w:tr w:rsidR="006D2B19" w:rsidRPr="0073653C" w14:paraId="261337CE" w14:textId="77777777" w:rsidTr="00B24864">
        <w:trPr>
          <w:trHeight w:val="258"/>
        </w:trPr>
        <w:tc>
          <w:tcPr>
            <w:tcW w:w="1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1985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20731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AB0A6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5F1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18F22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CEA5D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B18C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pt-BR"/>
              </w:rPr>
            </w:pPr>
          </w:p>
        </w:tc>
      </w:tr>
      <w:tr w:rsidR="006D2B19" w:rsidRPr="0073653C" w14:paraId="11EEE606" w14:textId="77777777" w:rsidTr="00B24864">
        <w:trPr>
          <w:trHeight w:val="258"/>
        </w:trPr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09BB3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(A)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1EEE8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(B)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6FBB1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(C)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2A517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(D) = (B x C)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463DB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(E)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7B61A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(F) = (D x E)</w:t>
            </w:r>
          </w:p>
        </w:tc>
        <w:tc>
          <w:tcPr>
            <w:tcW w:w="146" w:type="dxa"/>
            <w:vAlign w:val="center"/>
            <w:hideMark/>
          </w:tcPr>
          <w:p w14:paraId="5AA1F2DD" w14:textId="77777777" w:rsidR="006D2B19" w:rsidRPr="0073653C" w:rsidRDefault="006D2B19" w:rsidP="00B2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6D2B19" w:rsidRPr="0073653C" w14:paraId="331CF7F0" w14:textId="77777777" w:rsidTr="00B24864">
        <w:trPr>
          <w:trHeight w:val="258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B3093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I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33A51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Serviço 1 (indicar)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0F0C5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8A04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R$              -  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63C3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2566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FBA1B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R$          -  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87FC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90DB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R$                        -   </w:t>
            </w:r>
          </w:p>
        </w:tc>
        <w:tc>
          <w:tcPr>
            <w:tcW w:w="146" w:type="dxa"/>
            <w:vAlign w:val="center"/>
            <w:hideMark/>
          </w:tcPr>
          <w:p w14:paraId="03461840" w14:textId="77777777" w:rsidR="006D2B19" w:rsidRPr="0073653C" w:rsidRDefault="006D2B19" w:rsidP="00B2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6D2B19" w:rsidRPr="0073653C" w14:paraId="7EFFBE5D" w14:textId="77777777" w:rsidTr="00B24864">
        <w:trPr>
          <w:trHeight w:val="258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07DDD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II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989AA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Serviço 2 (indicar)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2F455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35D9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29EEC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79C74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C404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197EE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746E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C157A41" w14:textId="77777777" w:rsidR="006D2B19" w:rsidRPr="0073653C" w:rsidRDefault="006D2B19" w:rsidP="00B2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6D2B19" w:rsidRPr="0073653C" w14:paraId="19B23F1F" w14:textId="77777777" w:rsidTr="00B24864">
        <w:trPr>
          <w:trHeight w:val="285"/>
        </w:trPr>
        <w:tc>
          <w:tcPr>
            <w:tcW w:w="8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7032D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b/>
                <w:bCs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b/>
                <w:bCs/>
                <w:sz w:val="20"/>
                <w:szCs w:val="20"/>
                <w:lang w:eastAsia="pt-BR"/>
              </w:rPr>
              <w:t>Valor mensal dos serviços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A5E5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b/>
                <w:bCs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b/>
                <w:bCs/>
                <w:sz w:val="20"/>
                <w:szCs w:val="20"/>
                <w:lang w:eastAsia="pt-BR"/>
              </w:rPr>
              <w:t xml:space="preserve"> R$                        -   </w:t>
            </w:r>
          </w:p>
        </w:tc>
        <w:tc>
          <w:tcPr>
            <w:tcW w:w="146" w:type="dxa"/>
            <w:vAlign w:val="center"/>
            <w:hideMark/>
          </w:tcPr>
          <w:p w14:paraId="31C62626" w14:textId="77777777" w:rsidR="006D2B19" w:rsidRPr="0073653C" w:rsidRDefault="006D2B19" w:rsidP="00B2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</w:tc>
      </w:tr>
    </w:tbl>
    <w:p w14:paraId="662C4E65" w14:textId="77777777" w:rsidR="006D2B19" w:rsidRDefault="006D2B19" w:rsidP="006D2B19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4CC85321" w14:textId="77777777" w:rsidR="006D2B19" w:rsidRDefault="006D2B19" w:rsidP="006D2B19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tbl>
      <w:tblPr>
        <w:tblW w:w="100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"/>
        <w:gridCol w:w="6915"/>
        <w:gridCol w:w="2909"/>
      </w:tblGrid>
      <w:tr w:rsidR="006D2B19" w:rsidRPr="0073653C" w14:paraId="31B710C8" w14:textId="77777777" w:rsidTr="00B24864">
        <w:trPr>
          <w:trHeight w:val="251"/>
        </w:trPr>
        <w:tc>
          <w:tcPr>
            <w:tcW w:w="10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C29FC0B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b/>
                <w:bCs/>
                <w:color w:val="000000"/>
                <w:sz w:val="20"/>
                <w:szCs w:val="20"/>
                <w:lang w:eastAsia="pt-BR"/>
              </w:rPr>
              <w:t>QUADRO DEMONSTRATIVO DO VALOR GLOBAL DA PROPOSTA</w:t>
            </w:r>
          </w:p>
        </w:tc>
      </w:tr>
      <w:tr w:rsidR="006D2B19" w:rsidRPr="0073653C" w14:paraId="731B22AE" w14:textId="77777777" w:rsidTr="00B24864">
        <w:trPr>
          <w:trHeight w:val="251"/>
        </w:trPr>
        <w:tc>
          <w:tcPr>
            <w:tcW w:w="10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99E1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Global da Proposta</w:t>
            </w:r>
          </w:p>
        </w:tc>
      </w:tr>
      <w:tr w:rsidR="006D2B19" w:rsidRPr="0073653C" w14:paraId="5C5A11C3" w14:textId="77777777" w:rsidTr="00B24864">
        <w:trPr>
          <w:trHeight w:val="251"/>
        </w:trPr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5429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98EB" w14:textId="77777777" w:rsidR="006D2B19" w:rsidRPr="0073653C" w:rsidRDefault="006D2B19" w:rsidP="00B24864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(R$)</w:t>
            </w:r>
          </w:p>
        </w:tc>
      </w:tr>
      <w:tr w:rsidR="006D2B19" w:rsidRPr="0073653C" w14:paraId="025040BB" w14:textId="77777777" w:rsidTr="00B24864">
        <w:trPr>
          <w:trHeight w:val="251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4DFE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A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CF2E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proposto por unidade de medida *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039D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R$                       -   </w:t>
            </w:r>
          </w:p>
        </w:tc>
      </w:tr>
      <w:tr w:rsidR="006D2B19" w:rsidRPr="0073653C" w14:paraId="4548954A" w14:textId="77777777" w:rsidTr="00B24864">
        <w:trPr>
          <w:trHeight w:val="251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FD3B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9C39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mensal do serviço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14BF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R$                       -   </w:t>
            </w:r>
          </w:p>
        </w:tc>
      </w:tr>
      <w:tr w:rsidR="006D2B19" w:rsidRPr="0073653C" w14:paraId="5C38B960" w14:textId="77777777" w:rsidTr="00B24864">
        <w:trPr>
          <w:trHeight w:val="26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10AD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C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79B1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global da proposta (valor mensal do serviço multiplicado pelo número de meses do contrato).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41A8" w14:textId="77777777" w:rsidR="006D2B19" w:rsidRPr="0073653C" w:rsidRDefault="006D2B19" w:rsidP="00B24864">
            <w:pPr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b/>
                <w:bCs/>
                <w:color w:val="FF0000"/>
                <w:sz w:val="20"/>
                <w:szCs w:val="20"/>
                <w:lang w:eastAsia="pt-BR"/>
              </w:rPr>
              <w:t xml:space="preserve"> R$                       -   </w:t>
            </w:r>
          </w:p>
        </w:tc>
      </w:tr>
    </w:tbl>
    <w:p w14:paraId="43059A01" w14:textId="35BBFE09" w:rsidR="00ED5B87" w:rsidRPr="00C7277E" w:rsidRDefault="00ED5B87" w:rsidP="00C7277E">
      <w:pPr>
        <w:rPr>
          <w:rFonts w:ascii="Calibri" w:hAnsi="Calibri" w:cs="Calibri"/>
          <w:color w:val="000000"/>
          <w:sz w:val="24"/>
          <w:szCs w:val="24"/>
        </w:rPr>
      </w:pPr>
    </w:p>
    <w:sectPr w:rsidR="00ED5B87" w:rsidRPr="00C7277E" w:rsidSect="005F15AD">
      <w:headerReference w:type="default" r:id="rId14"/>
      <w:footerReference w:type="default" r:id="rId15"/>
      <w:pgSz w:w="11906" w:h="16838"/>
      <w:pgMar w:top="851" w:right="1700" w:bottom="426" w:left="1134" w:header="284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34F10" w14:textId="77777777" w:rsidR="0085523A" w:rsidRDefault="0085523A" w:rsidP="00735E0D">
      <w:pPr>
        <w:spacing w:after="0" w:line="240" w:lineRule="auto"/>
      </w:pPr>
      <w:r>
        <w:separator/>
      </w:r>
    </w:p>
  </w:endnote>
  <w:endnote w:type="continuationSeparator" w:id="0">
    <w:p w14:paraId="4F78AECF" w14:textId="77777777" w:rsidR="0085523A" w:rsidRDefault="0085523A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58C53B9B" w:rsidR="0059431D" w:rsidRPr="00120A57" w:rsidRDefault="0059431D" w:rsidP="0063402E">
            <w:pPr>
              <w:pStyle w:val="Rodap"/>
              <w:jc w:val="center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1E50" w14:textId="77777777" w:rsidR="0085523A" w:rsidRDefault="0085523A" w:rsidP="00735E0D">
      <w:pPr>
        <w:spacing w:after="0" w:line="240" w:lineRule="auto"/>
      </w:pPr>
      <w:r>
        <w:separator/>
      </w:r>
    </w:p>
  </w:footnote>
  <w:footnote w:type="continuationSeparator" w:id="0">
    <w:p w14:paraId="6316F49B" w14:textId="77777777" w:rsidR="0085523A" w:rsidRDefault="0085523A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3B9C039D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36823" w14:textId="77777777" w:rsidR="0063402E" w:rsidRDefault="0063402E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8177F"/>
    <w:multiLevelType w:val="hybridMultilevel"/>
    <w:tmpl w:val="A96AB660"/>
    <w:lvl w:ilvl="0" w:tplc="0A9EB2B8">
      <w:start w:val="1"/>
      <w:numFmt w:val="decimal"/>
      <w:lvlText w:val="%1."/>
      <w:lvlJc w:val="left"/>
      <w:pPr>
        <w:ind w:left="798" w:hanging="340"/>
        <w:jc w:val="right"/>
      </w:pPr>
      <w:rPr>
        <w:rFonts w:hint="default"/>
        <w:w w:val="105"/>
      </w:rPr>
    </w:lvl>
    <w:lvl w:ilvl="1" w:tplc="E8721C5A">
      <w:numFmt w:val="bullet"/>
      <w:lvlText w:val="•"/>
      <w:lvlJc w:val="left"/>
      <w:pPr>
        <w:ind w:left="1636" w:hanging="340"/>
      </w:pPr>
      <w:rPr>
        <w:rFonts w:hint="default"/>
      </w:rPr>
    </w:lvl>
    <w:lvl w:ilvl="2" w:tplc="0A26ACD4">
      <w:numFmt w:val="bullet"/>
      <w:lvlText w:val="•"/>
      <w:lvlJc w:val="left"/>
      <w:pPr>
        <w:ind w:left="2473" w:hanging="340"/>
      </w:pPr>
      <w:rPr>
        <w:rFonts w:hint="default"/>
      </w:rPr>
    </w:lvl>
    <w:lvl w:ilvl="3" w:tplc="B2E46688">
      <w:numFmt w:val="bullet"/>
      <w:lvlText w:val="•"/>
      <w:lvlJc w:val="left"/>
      <w:pPr>
        <w:ind w:left="3310" w:hanging="340"/>
      </w:pPr>
      <w:rPr>
        <w:rFonts w:hint="default"/>
      </w:rPr>
    </w:lvl>
    <w:lvl w:ilvl="4" w:tplc="027ED99E">
      <w:numFmt w:val="bullet"/>
      <w:lvlText w:val="•"/>
      <w:lvlJc w:val="left"/>
      <w:pPr>
        <w:ind w:left="4147" w:hanging="340"/>
      </w:pPr>
      <w:rPr>
        <w:rFonts w:hint="default"/>
      </w:rPr>
    </w:lvl>
    <w:lvl w:ilvl="5" w:tplc="367EFE26">
      <w:numFmt w:val="bullet"/>
      <w:lvlText w:val="•"/>
      <w:lvlJc w:val="left"/>
      <w:pPr>
        <w:ind w:left="4984" w:hanging="340"/>
      </w:pPr>
      <w:rPr>
        <w:rFonts w:hint="default"/>
      </w:rPr>
    </w:lvl>
    <w:lvl w:ilvl="6" w:tplc="ACEED534">
      <w:numFmt w:val="bullet"/>
      <w:lvlText w:val="•"/>
      <w:lvlJc w:val="left"/>
      <w:pPr>
        <w:ind w:left="5821" w:hanging="340"/>
      </w:pPr>
      <w:rPr>
        <w:rFonts w:hint="default"/>
      </w:rPr>
    </w:lvl>
    <w:lvl w:ilvl="7" w:tplc="DA2C7A08">
      <w:numFmt w:val="bullet"/>
      <w:lvlText w:val="•"/>
      <w:lvlJc w:val="left"/>
      <w:pPr>
        <w:ind w:left="6658" w:hanging="340"/>
      </w:pPr>
      <w:rPr>
        <w:rFonts w:hint="default"/>
      </w:rPr>
    </w:lvl>
    <w:lvl w:ilvl="8" w:tplc="08641F26">
      <w:numFmt w:val="bullet"/>
      <w:lvlText w:val="•"/>
      <w:lvlJc w:val="left"/>
      <w:pPr>
        <w:ind w:left="7495" w:hanging="340"/>
      </w:pPr>
      <w:rPr>
        <w:rFonts w:hint="default"/>
      </w:rPr>
    </w:lvl>
  </w:abstractNum>
  <w:abstractNum w:abstractNumId="8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0" w15:restartNumberingAfterBreak="0">
    <w:nsid w:val="105E1C75"/>
    <w:multiLevelType w:val="hybridMultilevel"/>
    <w:tmpl w:val="BF22130A"/>
    <w:lvl w:ilvl="0" w:tplc="EE4202E0">
      <w:start w:val="1"/>
      <w:numFmt w:val="decimal"/>
      <w:lvlText w:val="%1."/>
      <w:lvlJc w:val="left"/>
      <w:pPr>
        <w:ind w:left="5747" w:hanging="359"/>
      </w:pPr>
    </w:lvl>
    <w:lvl w:ilvl="1" w:tplc="A950D6CC">
      <w:start w:val="1"/>
      <w:numFmt w:val="lowerLetter"/>
      <w:lvlText w:val="%2."/>
      <w:lvlJc w:val="left"/>
      <w:pPr>
        <w:ind w:left="5250" w:hanging="359"/>
      </w:pPr>
    </w:lvl>
    <w:lvl w:ilvl="2" w:tplc="EE0E432A">
      <w:start w:val="1"/>
      <w:numFmt w:val="lowerRoman"/>
      <w:lvlText w:val="%3."/>
      <w:lvlJc w:val="right"/>
      <w:pPr>
        <w:ind w:left="5970" w:hanging="179"/>
      </w:pPr>
    </w:lvl>
    <w:lvl w:ilvl="3" w:tplc="FCC6EA44">
      <w:start w:val="1"/>
      <w:numFmt w:val="decimal"/>
      <w:lvlText w:val="%4."/>
      <w:lvlJc w:val="left"/>
      <w:pPr>
        <w:ind w:left="6690" w:hanging="359"/>
      </w:pPr>
    </w:lvl>
    <w:lvl w:ilvl="4" w:tplc="B1FC8524">
      <w:start w:val="1"/>
      <w:numFmt w:val="lowerLetter"/>
      <w:lvlText w:val="%5."/>
      <w:lvlJc w:val="left"/>
      <w:pPr>
        <w:ind w:left="7410" w:hanging="359"/>
      </w:pPr>
    </w:lvl>
    <w:lvl w:ilvl="5" w:tplc="509CFC76">
      <w:start w:val="1"/>
      <w:numFmt w:val="lowerRoman"/>
      <w:lvlText w:val="%6."/>
      <w:lvlJc w:val="right"/>
      <w:pPr>
        <w:ind w:left="8130" w:hanging="179"/>
      </w:pPr>
    </w:lvl>
    <w:lvl w:ilvl="6" w:tplc="EECE1636">
      <w:start w:val="1"/>
      <w:numFmt w:val="decimal"/>
      <w:lvlText w:val="%7."/>
      <w:lvlJc w:val="left"/>
      <w:pPr>
        <w:ind w:left="8850" w:hanging="359"/>
      </w:pPr>
    </w:lvl>
    <w:lvl w:ilvl="7" w:tplc="5EC2D764">
      <w:start w:val="1"/>
      <w:numFmt w:val="lowerLetter"/>
      <w:lvlText w:val="%8."/>
      <w:lvlJc w:val="left"/>
      <w:pPr>
        <w:ind w:left="9570" w:hanging="359"/>
      </w:pPr>
    </w:lvl>
    <w:lvl w:ilvl="8" w:tplc="9A7AE770">
      <w:start w:val="1"/>
      <w:numFmt w:val="lowerRoman"/>
      <w:lvlText w:val="%9."/>
      <w:lvlJc w:val="right"/>
      <w:pPr>
        <w:ind w:left="10290" w:hanging="179"/>
      </w:pPr>
    </w:lvl>
  </w:abstractNum>
  <w:abstractNum w:abstractNumId="11" w15:restartNumberingAfterBreak="0">
    <w:nsid w:val="129D36BC"/>
    <w:multiLevelType w:val="hybridMultilevel"/>
    <w:tmpl w:val="0B120F20"/>
    <w:lvl w:ilvl="0" w:tplc="48D0DF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37" w:hanging="360"/>
      </w:pPr>
    </w:lvl>
    <w:lvl w:ilvl="2" w:tplc="0416001B">
      <w:start w:val="1"/>
      <w:numFmt w:val="lowerRoman"/>
      <w:lvlText w:val="%3."/>
      <w:lvlJc w:val="right"/>
      <w:pPr>
        <w:ind w:left="2157" w:hanging="180"/>
      </w:pPr>
    </w:lvl>
    <w:lvl w:ilvl="3" w:tplc="0416000F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3B77B52"/>
    <w:multiLevelType w:val="hybridMultilevel"/>
    <w:tmpl w:val="A822B11E"/>
    <w:lvl w:ilvl="0" w:tplc="1CF099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71376EA"/>
    <w:multiLevelType w:val="multilevel"/>
    <w:tmpl w:val="8A263B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97C64FD"/>
    <w:multiLevelType w:val="hybridMultilevel"/>
    <w:tmpl w:val="F06ADCC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45461E3"/>
    <w:multiLevelType w:val="multilevel"/>
    <w:tmpl w:val="BD34F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26390C37"/>
    <w:multiLevelType w:val="multilevel"/>
    <w:tmpl w:val="0D12B452"/>
    <w:lvl w:ilvl="0">
      <w:start w:val="1"/>
      <w:numFmt w:val="decimal"/>
      <w:lvlText w:val="%1."/>
      <w:lvlJc w:val="left"/>
      <w:pPr>
        <w:ind w:left="1077" w:hanging="335"/>
      </w:pPr>
      <w:rPr>
        <w:rFonts w:asciiTheme="minorHAnsi" w:eastAsia="Times New Roman" w:hAnsiTheme="minorHAnsi" w:cstheme="minorHAnsi" w:hint="default"/>
        <w:b/>
        <w:bCs/>
        <w:i w:val="0"/>
        <w:iCs w:val="0"/>
        <w:color w:val="000000" w:themeColor="text1"/>
        <w:w w:val="93"/>
        <w:sz w:val="20"/>
        <w:szCs w:val="20"/>
      </w:rPr>
    </w:lvl>
    <w:lvl w:ilvl="1">
      <w:start w:val="1"/>
      <w:numFmt w:val="decimal"/>
      <w:lvlText w:val="%2."/>
      <w:lvlJc w:val="left"/>
      <w:pPr>
        <w:ind w:left="1487" w:hanging="193"/>
        <w:jc w:val="right"/>
      </w:pPr>
      <w:rPr>
        <w:rFonts w:hint="default"/>
        <w:w w:val="105"/>
      </w:rPr>
    </w:lvl>
    <w:lvl w:ilvl="2">
      <w:start w:val="1"/>
      <w:numFmt w:val="decimal"/>
      <w:lvlText w:val="%2.%3."/>
      <w:lvlJc w:val="left"/>
      <w:pPr>
        <w:ind w:left="545" w:hanging="403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8"/>
        <w:sz w:val="20"/>
        <w:szCs w:val="20"/>
      </w:rPr>
    </w:lvl>
    <w:lvl w:ilvl="3">
      <w:start w:val="1"/>
      <w:numFmt w:val="decimal"/>
      <w:lvlText w:val="%2.%3.%4."/>
      <w:lvlJc w:val="left"/>
      <w:pPr>
        <w:ind w:left="2439" w:hanging="1023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7"/>
        <w:sz w:val="20"/>
        <w:szCs w:val="20"/>
      </w:rPr>
    </w:lvl>
    <w:lvl w:ilvl="4">
      <w:numFmt w:val="bullet"/>
      <w:lvlText w:val="•"/>
      <w:lvlJc w:val="left"/>
      <w:pPr>
        <w:ind w:left="4272" w:hanging="1023"/>
      </w:pPr>
      <w:rPr>
        <w:rFonts w:hint="default"/>
      </w:rPr>
    </w:lvl>
    <w:lvl w:ilvl="5">
      <w:numFmt w:val="bullet"/>
      <w:lvlText w:val="•"/>
      <w:lvlJc w:val="left"/>
      <w:pPr>
        <w:ind w:left="5188" w:hanging="1023"/>
      </w:pPr>
      <w:rPr>
        <w:rFonts w:hint="default"/>
      </w:rPr>
    </w:lvl>
    <w:lvl w:ilvl="6">
      <w:numFmt w:val="bullet"/>
      <w:lvlText w:val="•"/>
      <w:lvlJc w:val="left"/>
      <w:pPr>
        <w:ind w:left="6104" w:hanging="1023"/>
      </w:pPr>
      <w:rPr>
        <w:rFonts w:hint="default"/>
      </w:rPr>
    </w:lvl>
    <w:lvl w:ilvl="7">
      <w:numFmt w:val="bullet"/>
      <w:lvlText w:val="•"/>
      <w:lvlJc w:val="left"/>
      <w:pPr>
        <w:ind w:left="7021" w:hanging="1023"/>
      </w:pPr>
      <w:rPr>
        <w:rFonts w:hint="default"/>
      </w:rPr>
    </w:lvl>
    <w:lvl w:ilvl="8">
      <w:numFmt w:val="bullet"/>
      <w:lvlText w:val="•"/>
      <w:lvlJc w:val="left"/>
      <w:pPr>
        <w:ind w:left="7937" w:hanging="1023"/>
      </w:pPr>
      <w:rPr>
        <w:rFonts w:hint="default"/>
      </w:rPr>
    </w:lvl>
  </w:abstractNum>
  <w:abstractNum w:abstractNumId="19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2C7123E5"/>
    <w:multiLevelType w:val="hybridMultilevel"/>
    <w:tmpl w:val="56C8B740"/>
    <w:lvl w:ilvl="0" w:tplc="26CA9E02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5" w:hanging="360"/>
      </w:pPr>
    </w:lvl>
    <w:lvl w:ilvl="2" w:tplc="0416001B" w:tentative="1">
      <w:start w:val="1"/>
      <w:numFmt w:val="lowerRoman"/>
      <w:lvlText w:val="%3."/>
      <w:lvlJc w:val="right"/>
      <w:pPr>
        <w:ind w:left="2525" w:hanging="180"/>
      </w:pPr>
    </w:lvl>
    <w:lvl w:ilvl="3" w:tplc="0416000F" w:tentative="1">
      <w:start w:val="1"/>
      <w:numFmt w:val="decimal"/>
      <w:lvlText w:val="%4."/>
      <w:lvlJc w:val="left"/>
      <w:pPr>
        <w:ind w:left="3245" w:hanging="360"/>
      </w:pPr>
    </w:lvl>
    <w:lvl w:ilvl="4" w:tplc="04160019" w:tentative="1">
      <w:start w:val="1"/>
      <w:numFmt w:val="lowerLetter"/>
      <w:lvlText w:val="%5."/>
      <w:lvlJc w:val="left"/>
      <w:pPr>
        <w:ind w:left="3965" w:hanging="360"/>
      </w:pPr>
    </w:lvl>
    <w:lvl w:ilvl="5" w:tplc="0416001B" w:tentative="1">
      <w:start w:val="1"/>
      <w:numFmt w:val="lowerRoman"/>
      <w:lvlText w:val="%6."/>
      <w:lvlJc w:val="right"/>
      <w:pPr>
        <w:ind w:left="4685" w:hanging="180"/>
      </w:pPr>
    </w:lvl>
    <w:lvl w:ilvl="6" w:tplc="0416000F" w:tentative="1">
      <w:start w:val="1"/>
      <w:numFmt w:val="decimal"/>
      <w:lvlText w:val="%7."/>
      <w:lvlJc w:val="left"/>
      <w:pPr>
        <w:ind w:left="5405" w:hanging="360"/>
      </w:pPr>
    </w:lvl>
    <w:lvl w:ilvl="7" w:tplc="04160019" w:tentative="1">
      <w:start w:val="1"/>
      <w:numFmt w:val="lowerLetter"/>
      <w:lvlText w:val="%8."/>
      <w:lvlJc w:val="left"/>
      <w:pPr>
        <w:ind w:left="6125" w:hanging="360"/>
      </w:pPr>
    </w:lvl>
    <w:lvl w:ilvl="8" w:tplc="0416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2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2DFA0177"/>
    <w:multiLevelType w:val="hybridMultilevel"/>
    <w:tmpl w:val="A044C64A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F3B6B09"/>
    <w:multiLevelType w:val="hybridMultilevel"/>
    <w:tmpl w:val="53A0B9A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D6932"/>
    <w:multiLevelType w:val="hybridMultilevel"/>
    <w:tmpl w:val="E95A9FD2"/>
    <w:lvl w:ilvl="0" w:tplc="D46A9DD8">
      <w:start w:val="3"/>
      <w:numFmt w:val="decimal"/>
      <w:lvlText w:val="%1."/>
      <w:lvlJc w:val="left"/>
      <w:pPr>
        <w:ind w:left="5747" w:hanging="359"/>
      </w:pPr>
    </w:lvl>
    <w:lvl w:ilvl="1" w:tplc="0DF4CFEC">
      <w:start w:val="1"/>
      <w:numFmt w:val="lowerLetter"/>
      <w:lvlText w:val="%2."/>
      <w:lvlJc w:val="left"/>
      <w:pPr>
        <w:ind w:left="1440" w:hanging="359"/>
      </w:pPr>
    </w:lvl>
    <w:lvl w:ilvl="2" w:tplc="09509334">
      <w:start w:val="1"/>
      <w:numFmt w:val="lowerRoman"/>
      <w:lvlText w:val="%3."/>
      <w:lvlJc w:val="right"/>
      <w:pPr>
        <w:ind w:left="2160" w:hanging="179"/>
      </w:pPr>
    </w:lvl>
    <w:lvl w:ilvl="3" w:tplc="A252CD68">
      <w:start w:val="1"/>
      <w:numFmt w:val="decimal"/>
      <w:lvlText w:val="%4."/>
      <w:lvlJc w:val="left"/>
      <w:pPr>
        <w:ind w:left="2880" w:hanging="359"/>
      </w:pPr>
    </w:lvl>
    <w:lvl w:ilvl="4" w:tplc="C9D6CDBC">
      <w:start w:val="1"/>
      <w:numFmt w:val="lowerLetter"/>
      <w:lvlText w:val="%5."/>
      <w:lvlJc w:val="left"/>
      <w:pPr>
        <w:ind w:left="3600" w:hanging="359"/>
      </w:pPr>
    </w:lvl>
    <w:lvl w:ilvl="5" w:tplc="4C8E6438">
      <w:start w:val="1"/>
      <w:numFmt w:val="lowerRoman"/>
      <w:lvlText w:val="%6."/>
      <w:lvlJc w:val="right"/>
      <w:pPr>
        <w:ind w:left="4320" w:hanging="179"/>
      </w:pPr>
    </w:lvl>
    <w:lvl w:ilvl="6" w:tplc="445E3E5C">
      <w:start w:val="1"/>
      <w:numFmt w:val="decimal"/>
      <w:lvlText w:val="%7."/>
      <w:lvlJc w:val="left"/>
      <w:pPr>
        <w:ind w:left="5040" w:hanging="359"/>
      </w:pPr>
    </w:lvl>
    <w:lvl w:ilvl="7" w:tplc="CFDE062E">
      <w:start w:val="1"/>
      <w:numFmt w:val="lowerLetter"/>
      <w:lvlText w:val="%8."/>
      <w:lvlJc w:val="left"/>
      <w:pPr>
        <w:ind w:left="5760" w:hanging="359"/>
      </w:pPr>
    </w:lvl>
    <w:lvl w:ilvl="8" w:tplc="4CD02C38">
      <w:start w:val="1"/>
      <w:numFmt w:val="lowerRoman"/>
      <w:lvlText w:val="%9."/>
      <w:lvlJc w:val="right"/>
      <w:pPr>
        <w:ind w:left="6480" w:hanging="179"/>
      </w:pPr>
    </w:lvl>
  </w:abstractNum>
  <w:abstractNum w:abstractNumId="30" w15:restartNumberingAfterBreak="0">
    <w:nsid w:val="4D9B7AC7"/>
    <w:multiLevelType w:val="hybridMultilevel"/>
    <w:tmpl w:val="A36AC832"/>
    <w:lvl w:ilvl="0" w:tplc="FFCAAC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90CB8"/>
    <w:multiLevelType w:val="multilevel"/>
    <w:tmpl w:val="3FF2801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C1268ED"/>
    <w:multiLevelType w:val="multilevel"/>
    <w:tmpl w:val="578AC5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EC62A81"/>
    <w:multiLevelType w:val="hybridMultilevel"/>
    <w:tmpl w:val="9124AB50"/>
    <w:lvl w:ilvl="0" w:tplc="9422539A">
      <w:start w:val="1"/>
      <w:numFmt w:val="bullet"/>
      <w:lvlText w:val="o"/>
      <w:lvlJc w:val="left"/>
      <w:pPr>
        <w:ind w:left="1287" w:hanging="359"/>
      </w:pPr>
      <w:rPr>
        <w:rFonts w:ascii="Courier New" w:hAnsi="Courier New" w:cs="Courier New" w:hint="default"/>
      </w:rPr>
    </w:lvl>
    <w:lvl w:ilvl="1" w:tplc="B1B4B2D6">
      <w:start w:val="1"/>
      <w:numFmt w:val="bullet"/>
      <w:lvlText w:val="o"/>
      <w:lvlJc w:val="left"/>
      <w:pPr>
        <w:ind w:left="2007" w:hanging="359"/>
      </w:pPr>
      <w:rPr>
        <w:rFonts w:ascii="Courier New" w:hAnsi="Courier New" w:cs="Courier New" w:hint="default"/>
      </w:rPr>
    </w:lvl>
    <w:lvl w:ilvl="2" w:tplc="2F74D79E">
      <w:start w:val="1"/>
      <w:numFmt w:val="bullet"/>
      <w:lvlText w:val=""/>
      <w:lvlJc w:val="left"/>
      <w:pPr>
        <w:ind w:left="2727" w:hanging="359"/>
      </w:pPr>
      <w:rPr>
        <w:rFonts w:ascii="Wingdings" w:hAnsi="Wingdings" w:hint="default"/>
      </w:rPr>
    </w:lvl>
    <w:lvl w:ilvl="3" w:tplc="44BC3D1A">
      <w:start w:val="1"/>
      <w:numFmt w:val="bullet"/>
      <w:lvlText w:val=""/>
      <w:lvlJc w:val="left"/>
      <w:pPr>
        <w:ind w:left="3447" w:hanging="359"/>
      </w:pPr>
      <w:rPr>
        <w:rFonts w:ascii="Symbol" w:hAnsi="Symbol" w:hint="default"/>
      </w:rPr>
    </w:lvl>
    <w:lvl w:ilvl="4" w:tplc="5B240BE6">
      <w:start w:val="1"/>
      <w:numFmt w:val="bullet"/>
      <w:lvlText w:val="o"/>
      <w:lvlJc w:val="left"/>
      <w:pPr>
        <w:ind w:left="4167" w:hanging="359"/>
      </w:pPr>
      <w:rPr>
        <w:rFonts w:ascii="Courier New" w:hAnsi="Courier New" w:cs="Courier New" w:hint="default"/>
      </w:rPr>
    </w:lvl>
    <w:lvl w:ilvl="5" w:tplc="BCDA79F0">
      <w:start w:val="1"/>
      <w:numFmt w:val="bullet"/>
      <w:lvlText w:val=""/>
      <w:lvlJc w:val="left"/>
      <w:pPr>
        <w:ind w:left="4887" w:hanging="359"/>
      </w:pPr>
      <w:rPr>
        <w:rFonts w:ascii="Wingdings" w:hAnsi="Wingdings" w:hint="default"/>
      </w:rPr>
    </w:lvl>
    <w:lvl w:ilvl="6" w:tplc="70F4C986">
      <w:start w:val="1"/>
      <w:numFmt w:val="bullet"/>
      <w:lvlText w:val=""/>
      <w:lvlJc w:val="left"/>
      <w:pPr>
        <w:ind w:left="5607" w:hanging="359"/>
      </w:pPr>
      <w:rPr>
        <w:rFonts w:ascii="Symbol" w:hAnsi="Symbol" w:hint="default"/>
      </w:rPr>
    </w:lvl>
    <w:lvl w:ilvl="7" w:tplc="C8E46836">
      <w:start w:val="1"/>
      <w:numFmt w:val="bullet"/>
      <w:lvlText w:val="o"/>
      <w:lvlJc w:val="left"/>
      <w:pPr>
        <w:ind w:left="6327" w:hanging="359"/>
      </w:pPr>
      <w:rPr>
        <w:rFonts w:ascii="Courier New" w:hAnsi="Courier New" w:cs="Courier New" w:hint="default"/>
      </w:rPr>
    </w:lvl>
    <w:lvl w:ilvl="8" w:tplc="4C92F76A">
      <w:start w:val="1"/>
      <w:numFmt w:val="bullet"/>
      <w:lvlText w:val=""/>
      <w:lvlJc w:val="left"/>
      <w:pPr>
        <w:ind w:left="7047" w:hanging="359"/>
      </w:pPr>
      <w:rPr>
        <w:rFonts w:ascii="Wingdings" w:hAnsi="Wingdings" w:hint="default"/>
      </w:rPr>
    </w:lvl>
  </w:abstractNum>
  <w:abstractNum w:abstractNumId="37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736553E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9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1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42" w15:restartNumberingAfterBreak="0">
    <w:nsid w:val="769928A7"/>
    <w:multiLevelType w:val="hybridMultilevel"/>
    <w:tmpl w:val="EC0E67AE"/>
    <w:lvl w:ilvl="0" w:tplc="F1FE53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858B0"/>
    <w:multiLevelType w:val="multilevel"/>
    <w:tmpl w:val="2FAADF3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6"/>
  </w:num>
  <w:num w:numId="2">
    <w:abstractNumId w:val="33"/>
  </w:num>
  <w:num w:numId="3">
    <w:abstractNumId w:val="37"/>
  </w:num>
  <w:num w:numId="4">
    <w:abstractNumId w:val="32"/>
  </w:num>
  <w:num w:numId="5">
    <w:abstractNumId w:val="6"/>
  </w:num>
  <w:num w:numId="6">
    <w:abstractNumId w:val="35"/>
  </w:num>
  <w:num w:numId="7">
    <w:abstractNumId w:val="24"/>
  </w:num>
  <w:num w:numId="8">
    <w:abstractNumId w:val="18"/>
  </w:num>
  <w:num w:numId="9">
    <w:abstractNumId w:val="20"/>
  </w:num>
  <w:num w:numId="10">
    <w:abstractNumId w:val="13"/>
  </w:num>
  <w:num w:numId="11">
    <w:abstractNumId w:val="3"/>
  </w:num>
  <w:num w:numId="12">
    <w:abstractNumId w:val="19"/>
  </w:num>
  <w:num w:numId="13">
    <w:abstractNumId w:val="26"/>
  </w:num>
  <w:num w:numId="14">
    <w:abstractNumId w:val="25"/>
  </w:num>
  <w:num w:numId="15">
    <w:abstractNumId w:val="12"/>
  </w:num>
  <w:num w:numId="16">
    <w:abstractNumId w:val="4"/>
  </w:num>
  <w:num w:numId="17">
    <w:abstractNumId w:val="5"/>
  </w:num>
  <w:num w:numId="18">
    <w:abstractNumId w:val="0"/>
  </w:num>
  <w:num w:numId="19">
    <w:abstractNumId w:val="2"/>
  </w:num>
  <w:num w:numId="20">
    <w:abstractNumId w:val="22"/>
  </w:num>
  <w:num w:numId="21">
    <w:abstractNumId w:val="40"/>
  </w:num>
  <w:num w:numId="22">
    <w:abstractNumId w:val="41"/>
  </w:num>
  <w:num w:numId="23">
    <w:abstractNumId w:val="9"/>
  </w:num>
  <w:num w:numId="24">
    <w:abstractNumId w:val="28"/>
  </w:num>
  <w:num w:numId="25">
    <w:abstractNumId w:val="39"/>
  </w:num>
  <w:num w:numId="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7"/>
  </w:num>
  <w:num w:numId="36">
    <w:abstractNumId w:val="14"/>
  </w:num>
  <w:num w:numId="37">
    <w:abstractNumId w:val="30"/>
  </w:num>
  <w:num w:numId="38">
    <w:abstractNumId w:val="27"/>
  </w:num>
  <w:num w:numId="39">
    <w:abstractNumId w:val="21"/>
  </w:num>
  <w:num w:numId="40">
    <w:abstractNumId w:val="17"/>
  </w:num>
  <w:num w:numId="41">
    <w:abstractNumId w:val="31"/>
  </w:num>
  <w:num w:numId="42">
    <w:abstractNumId w:val="38"/>
    <w:lvlOverride w:ilvl="0">
      <w:lvl w:ilvl="0">
        <w:start w:val="1"/>
        <w:numFmt w:val="decimal"/>
        <w:lvlText w:val="%1."/>
        <w:lvlJc w:val="left"/>
        <w:pPr>
          <w:tabs>
            <w:tab w:val="num" w:pos="927"/>
          </w:tabs>
          <w:ind w:left="927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855"/>
          </w:tabs>
          <w:ind w:left="1639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43">
    <w:abstractNumId w:val="8"/>
  </w:num>
  <w:num w:numId="44">
    <w:abstractNumId w:val="43"/>
  </w:num>
  <w:num w:numId="45">
    <w:abstractNumId w:val="15"/>
  </w:num>
  <w:num w:numId="46">
    <w:abstractNumId w:val="11"/>
  </w:num>
  <w:num w:numId="47">
    <w:abstractNumId w:val="34"/>
  </w:num>
  <w:num w:numId="48">
    <w:abstractNumId w:val="2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349C"/>
    <w:rsid w:val="0001078B"/>
    <w:rsid w:val="0001175D"/>
    <w:rsid w:val="00013BF8"/>
    <w:rsid w:val="000156A3"/>
    <w:rsid w:val="000215EB"/>
    <w:rsid w:val="00024066"/>
    <w:rsid w:val="00024C0A"/>
    <w:rsid w:val="00033340"/>
    <w:rsid w:val="000336B8"/>
    <w:rsid w:val="00034018"/>
    <w:rsid w:val="00036152"/>
    <w:rsid w:val="00052AAB"/>
    <w:rsid w:val="00060C28"/>
    <w:rsid w:val="0006510E"/>
    <w:rsid w:val="00073765"/>
    <w:rsid w:val="00075BA5"/>
    <w:rsid w:val="000863B3"/>
    <w:rsid w:val="000957D6"/>
    <w:rsid w:val="000A08F7"/>
    <w:rsid w:val="000A1188"/>
    <w:rsid w:val="000A5C40"/>
    <w:rsid w:val="000C419D"/>
    <w:rsid w:val="000E010B"/>
    <w:rsid w:val="000E0C26"/>
    <w:rsid w:val="000E2CAA"/>
    <w:rsid w:val="000E557A"/>
    <w:rsid w:val="000E5E53"/>
    <w:rsid w:val="000E5EAF"/>
    <w:rsid w:val="000E7278"/>
    <w:rsid w:val="000F01FE"/>
    <w:rsid w:val="000F3F3C"/>
    <w:rsid w:val="000F412E"/>
    <w:rsid w:val="00105D5D"/>
    <w:rsid w:val="0011397B"/>
    <w:rsid w:val="001156D0"/>
    <w:rsid w:val="00120A57"/>
    <w:rsid w:val="001229E4"/>
    <w:rsid w:val="001242BC"/>
    <w:rsid w:val="00125C9D"/>
    <w:rsid w:val="00141354"/>
    <w:rsid w:val="00141B8C"/>
    <w:rsid w:val="00142E59"/>
    <w:rsid w:val="001433EF"/>
    <w:rsid w:val="00150D73"/>
    <w:rsid w:val="001559A8"/>
    <w:rsid w:val="00163DAD"/>
    <w:rsid w:val="00170D4B"/>
    <w:rsid w:val="00176618"/>
    <w:rsid w:val="001817C3"/>
    <w:rsid w:val="00181996"/>
    <w:rsid w:val="001822EC"/>
    <w:rsid w:val="00186A32"/>
    <w:rsid w:val="00196473"/>
    <w:rsid w:val="001A154D"/>
    <w:rsid w:val="001A3A30"/>
    <w:rsid w:val="001A408F"/>
    <w:rsid w:val="001A76CB"/>
    <w:rsid w:val="001B767E"/>
    <w:rsid w:val="001D31C7"/>
    <w:rsid w:val="001D64D9"/>
    <w:rsid w:val="001E7AE9"/>
    <w:rsid w:val="001F13B4"/>
    <w:rsid w:val="001F24B6"/>
    <w:rsid w:val="001F3860"/>
    <w:rsid w:val="001F63AE"/>
    <w:rsid w:val="001F67BD"/>
    <w:rsid w:val="001F7531"/>
    <w:rsid w:val="00203B8D"/>
    <w:rsid w:val="00214F53"/>
    <w:rsid w:val="0021644C"/>
    <w:rsid w:val="00220AB9"/>
    <w:rsid w:val="0022168C"/>
    <w:rsid w:val="002257BF"/>
    <w:rsid w:val="00232939"/>
    <w:rsid w:val="0023363A"/>
    <w:rsid w:val="00241B28"/>
    <w:rsid w:val="00256CDE"/>
    <w:rsid w:val="002619E9"/>
    <w:rsid w:val="00261DE5"/>
    <w:rsid w:val="00262EC3"/>
    <w:rsid w:val="00270018"/>
    <w:rsid w:val="002715A8"/>
    <w:rsid w:val="00275AA2"/>
    <w:rsid w:val="002857A4"/>
    <w:rsid w:val="00287B31"/>
    <w:rsid w:val="00290F73"/>
    <w:rsid w:val="00291DA3"/>
    <w:rsid w:val="00297E16"/>
    <w:rsid w:val="002A4B6C"/>
    <w:rsid w:val="002A67C1"/>
    <w:rsid w:val="002C0B75"/>
    <w:rsid w:val="002C0FE9"/>
    <w:rsid w:val="002D0DD4"/>
    <w:rsid w:val="002D12E7"/>
    <w:rsid w:val="002D1752"/>
    <w:rsid w:val="002D2AC4"/>
    <w:rsid w:val="002E29DA"/>
    <w:rsid w:val="002E506F"/>
    <w:rsid w:val="002E6253"/>
    <w:rsid w:val="002E6EEB"/>
    <w:rsid w:val="002F3A8E"/>
    <w:rsid w:val="002F7E96"/>
    <w:rsid w:val="00305C73"/>
    <w:rsid w:val="00313FC4"/>
    <w:rsid w:val="00315DE6"/>
    <w:rsid w:val="00320487"/>
    <w:rsid w:val="0032219A"/>
    <w:rsid w:val="00325663"/>
    <w:rsid w:val="003337C6"/>
    <w:rsid w:val="00333F8A"/>
    <w:rsid w:val="00342911"/>
    <w:rsid w:val="003454F1"/>
    <w:rsid w:val="00351D8B"/>
    <w:rsid w:val="003579EB"/>
    <w:rsid w:val="00365A06"/>
    <w:rsid w:val="00366390"/>
    <w:rsid w:val="003741C6"/>
    <w:rsid w:val="00377646"/>
    <w:rsid w:val="00380390"/>
    <w:rsid w:val="003841E8"/>
    <w:rsid w:val="00394AB6"/>
    <w:rsid w:val="0039690E"/>
    <w:rsid w:val="003A04F1"/>
    <w:rsid w:val="003A4C29"/>
    <w:rsid w:val="003B35FB"/>
    <w:rsid w:val="003B5705"/>
    <w:rsid w:val="003D0DF5"/>
    <w:rsid w:val="003D1269"/>
    <w:rsid w:val="003D5308"/>
    <w:rsid w:val="003D67C5"/>
    <w:rsid w:val="003E274E"/>
    <w:rsid w:val="003E36BD"/>
    <w:rsid w:val="003E40A3"/>
    <w:rsid w:val="003E4B87"/>
    <w:rsid w:val="003F21B7"/>
    <w:rsid w:val="003F501A"/>
    <w:rsid w:val="003F6D7C"/>
    <w:rsid w:val="00403964"/>
    <w:rsid w:val="004056FD"/>
    <w:rsid w:val="00413A36"/>
    <w:rsid w:val="004175E3"/>
    <w:rsid w:val="0042117F"/>
    <w:rsid w:val="00426139"/>
    <w:rsid w:val="00427F6C"/>
    <w:rsid w:val="00433559"/>
    <w:rsid w:val="00433FC3"/>
    <w:rsid w:val="00450A81"/>
    <w:rsid w:val="00452510"/>
    <w:rsid w:val="00454201"/>
    <w:rsid w:val="004737EE"/>
    <w:rsid w:val="00480E60"/>
    <w:rsid w:val="004A193C"/>
    <w:rsid w:val="004A244A"/>
    <w:rsid w:val="004A492A"/>
    <w:rsid w:val="004B46EA"/>
    <w:rsid w:val="004B5A69"/>
    <w:rsid w:val="004C59A3"/>
    <w:rsid w:val="004C7F5D"/>
    <w:rsid w:val="004D2220"/>
    <w:rsid w:val="004D65E4"/>
    <w:rsid w:val="004F12BC"/>
    <w:rsid w:val="004F19E1"/>
    <w:rsid w:val="004F2423"/>
    <w:rsid w:val="004F3EE9"/>
    <w:rsid w:val="004F7194"/>
    <w:rsid w:val="004F7F0B"/>
    <w:rsid w:val="0050060C"/>
    <w:rsid w:val="005014AC"/>
    <w:rsid w:val="00503CB3"/>
    <w:rsid w:val="005047F4"/>
    <w:rsid w:val="0050566A"/>
    <w:rsid w:val="0051797A"/>
    <w:rsid w:val="005256F6"/>
    <w:rsid w:val="0052673D"/>
    <w:rsid w:val="0053615A"/>
    <w:rsid w:val="00542698"/>
    <w:rsid w:val="005459AB"/>
    <w:rsid w:val="00545BD3"/>
    <w:rsid w:val="0054605D"/>
    <w:rsid w:val="005518D2"/>
    <w:rsid w:val="005525F6"/>
    <w:rsid w:val="00562F1C"/>
    <w:rsid w:val="005668C8"/>
    <w:rsid w:val="00572895"/>
    <w:rsid w:val="0057509B"/>
    <w:rsid w:val="0058036C"/>
    <w:rsid w:val="00581A5E"/>
    <w:rsid w:val="00587D94"/>
    <w:rsid w:val="0059431D"/>
    <w:rsid w:val="005B27A1"/>
    <w:rsid w:val="005B2A98"/>
    <w:rsid w:val="005B315F"/>
    <w:rsid w:val="005E1B2A"/>
    <w:rsid w:val="005E4577"/>
    <w:rsid w:val="005F15AD"/>
    <w:rsid w:val="005F6D7C"/>
    <w:rsid w:val="00610D22"/>
    <w:rsid w:val="00613F16"/>
    <w:rsid w:val="00613FC0"/>
    <w:rsid w:val="00620E5C"/>
    <w:rsid w:val="00621140"/>
    <w:rsid w:val="00633592"/>
    <w:rsid w:val="0063402E"/>
    <w:rsid w:val="00635044"/>
    <w:rsid w:val="00636984"/>
    <w:rsid w:val="00637392"/>
    <w:rsid w:val="00640032"/>
    <w:rsid w:val="0064277D"/>
    <w:rsid w:val="00642ACA"/>
    <w:rsid w:val="00644CDC"/>
    <w:rsid w:val="0064733D"/>
    <w:rsid w:val="006473C8"/>
    <w:rsid w:val="00647F18"/>
    <w:rsid w:val="00656F0D"/>
    <w:rsid w:val="006850C5"/>
    <w:rsid w:val="00687287"/>
    <w:rsid w:val="00687536"/>
    <w:rsid w:val="00687B2A"/>
    <w:rsid w:val="00695913"/>
    <w:rsid w:val="00696700"/>
    <w:rsid w:val="006A0AB8"/>
    <w:rsid w:val="006A3E01"/>
    <w:rsid w:val="006B0940"/>
    <w:rsid w:val="006B2E03"/>
    <w:rsid w:val="006C10CD"/>
    <w:rsid w:val="006D2B19"/>
    <w:rsid w:val="006D3CF5"/>
    <w:rsid w:val="006D5915"/>
    <w:rsid w:val="006D62D4"/>
    <w:rsid w:val="006E0AD1"/>
    <w:rsid w:val="006E1D97"/>
    <w:rsid w:val="006E4BE4"/>
    <w:rsid w:val="006F3EB6"/>
    <w:rsid w:val="006F5935"/>
    <w:rsid w:val="00700215"/>
    <w:rsid w:val="00701F31"/>
    <w:rsid w:val="0073432E"/>
    <w:rsid w:val="00734458"/>
    <w:rsid w:val="00735E0D"/>
    <w:rsid w:val="00740281"/>
    <w:rsid w:val="007408DA"/>
    <w:rsid w:val="00740AA9"/>
    <w:rsid w:val="00741D70"/>
    <w:rsid w:val="00742D4B"/>
    <w:rsid w:val="00745A0E"/>
    <w:rsid w:val="007514DA"/>
    <w:rsid w:val="00753D7B"/>
    <w:rsid w:val="007620BE"/>
    <w:rsid w:val="007738A5"/>
    <w:rsid w:val="00775297"/>
    <w:rsid w:val="00775B41"/>
    <w:rsid w:val="007766F7"/>
    <w:rsid w:val="00776ACF"/>
    <w:rsid w:val="007838B0"/>
    <w:rsid w:val="00791555"/>
    <w:rsid w:val="00791C54"/>
    <w:rsid w:val="0079331F"/>
    <w:rsid w:val="00794F26"/>
    <w:rsid w:val="007975DF"/>
    <w:rsid w:val="007A5163"/>
    <w:rsid w:val="007B0328"/>
    <w:rsid w:val="007B5A34"/>
    <w:rsid w:val="007C0EDC"/>
    <w:rsid w:val="007C3579"/>
    <w:rsid w:val="007C6CEE"/>
    <w:rsid w:val="007D04A5"/>
    <w:rsid w:val="007D0DFC"/>
    <w:rsid w:val="007D4853"/>
    <w:rsid w:val="007E0820"/>
    <w:rsid w:val="007F1923"/>
    <w:rsid w:val="007F4113"/>
    <w:rsid w:val="0080443D"/>
    <w:rsid w:val="00810736"/>
    <w:rsid w:val="00817F94"/>
    <w:rsid w:val="008322B2"/>
    <w:rsid w:val="008428E8"/>
    <w:rsid w:val="00842EF5"/>
    <w:rsid w:val="0085065F"/>
    <w:rsid w:val="008514B7"/>
    <w:rsid w:val="0085523A"/>
    <w:rsid w:val="00857968"/>
    <w:rsid w:val="00870AFB"/>
    <w:rsid w:val="00880A42"/>
    <w:rsid w:val="00891012"/>
    <w:rsid w:val="00892137"/>
    <w:rsid w:val="008975FB"/>
    <w:rsid w:val="008A2292"/>
    <w:rsid w:val="008A7AE1"/>
    <w:rsid w:val="008B60CF"/>
    <w:rsid w:val="008C12AA"/>
    <w:rsid w:val="008C342E"/>
    <w:rsid w:val="008C77E7"/>
    <w:rsid w:val="008D6E32"/>
    <w:rsid w:val="008D7B87"/>
    <w:rsid w:val="008D7DE5"/>
    <w:rsid w:val="008E410A"/>
    <w:rsid w:val="008E74AD"/>
    <w:rsid w:val="008F1F3E"/>
    <w:rsid w:val="009039F8"/>
    <w:rsid w:val="009047EA"/>
    <w:rsid w:val="00915605"/>
    <w:rsid w:val="009235D1"/>
    <w:rsid w:val="009242C9"/>
    <w:rsid w:val="00932272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45374"/>
    <w:rsid w:val="00947882"/>
    <w:rsid w:val="00950A1D"/>
    <w:rsid w:val="00957120"/>
    <w:rsid w:val="00957954"/>
    <w:rsid w:val="0096741D"/>
    <w:rsid w:val="009746D7"/>
    <w:rsid w:val="00987338"/>
    <w:rsid w:val="009A06D0"/>
    <w:rsid w:val="009A0890"/>
    <w:rsid w:val="009A7B1E"/>
    <w:rsid w:val="009A7CAB"/>
    <w:rsid w:val="009B7ABD"/>
    <w:rsid w:val="009D4EA4"/>
    <w:rsid w:val="009E016C"/>
    <w:rsid w:val="009E2E17"/>
    <w:rsid w:val="009E366F"/>
    <w:rsid w:val="009E66B5"/>
    <w:rsid w:val="009F4EAD"/>
    <w:rsid w:val="009F54DC"/>
    <w:rsid w:val="00A102A3"/>
    <w:rsid w:val="00A123CD"/>
    <w:rsid w:val="00A2781C"/>
    <w:rsid w:val="00A27E26"/>
    <w:rsid w:val="00A31C9C"/>
    <w:rsid w:val="00A322BC"/>
    <w:rsid w:val="00A33371"/>
    <w:rsid w:val="00A4171D"/>
    <w:rsid w:val="00A54A35"/>
    <w:rsid w:val="00A5693C"/>
    <w:rsid w:val="00A57986"/>
    <w:rsid w:val="00A6462E"/>
    <w:rsid w:val="00A876DC"/>
    <w:rsid w:val="00AA370A"/>
    <w:rsid w:val="00AA60F5"/>
    <w:rsid w:val="00AC3341"/>
    <w:rsid w:val="00AC4056"/>
    <w:rsid w:val="00AD4CC8"/>
    <w:rsid w:val="00AD63BB"/>
    <w:rsid w:val="00AE2ED8"/>
    <w:rsid w:val="00AE49FB"/>
    <w:rsid w:val="00AE7198"/>
    <w:rsid w:val="00B002D0"/>
    <w:rsid w:val="00B02AF9"/>
    <w:rsid w:val="00B11BD2"/>
    <w:rsid w:val="00B228BC"/>
    <w:rsid w:val="00B22AE6"/>
    <w:rsid w:val="00B24212"/>
    <w:rsid w:val="00B25F2D"/>
    <w:rsid w:val="00B311A2"/>
    <w:rsid w:val="00B32276"/>
    <w:rsid w:val="00B34546"/>
    <w:rsid w:val="00B448F6"/>
    <w:rsid w:val="00B46969"/>
    <w:rsid w:val="00B4707F"/>
    <w:rsid w:val="00B53F2C"/>
    <w:rsid w:val="00B635BE"/>
    <w:rsid w:val="00B64702"/>
    <w:rsid w:val="00B66590"/>
    <w:rsid w:val="00B707E2"/>
    <w:rsid w:val="00B77879"/>
    <w:rsid w:val="00B8474B"/>
    <w:rsid w:val="00B91DC3"/>
    <w:rsid w:val="00B964F6"/>
    <w:rsid w:val="00BA0A50"/>
    <w:rsid w:val="00BA4CE1"/>
    <w:rsid w:val="00BB185E"/>
    <w:rsid w:val="00BB450F"/>
    <w:rsid w:val="00BC1FE5"/>
    <w:rsid w:val="00BC6D29"/>
    <w:rsid w:val="00BD5EB1"/>
    <w:rsid w:val="00BD6B02"/>
    <w:rsid w:val="00BE4856"/>
    <w:rsid w:val="00BF13C1"/>
    <w:rsid w:val="00BF3C2B"/>
    <w:rsid w:val="00BF7454"/>
    <w:rsid w:val="00C110CB"/>
    <w:rsid w:val="00C11C82"/>
    <w:rsid w:val="00C15027"/>
    <w:rsid w:val="00C41A9F"/>
    <w:rsid w:val="00C46199"/>
    <w:rsid w:val="00C5361E"/>
    <w:rsid w:val="00C54A5A"/>
    <w:rsid w:val="00C5774D"/>
    <w:rsid w:val="00C60FB9"/>
    <w:rsid w:val="00C66167"/>
    <w:rsid w:val="00C6671F"/>
    <w:rsid w:val="00C71AE8"/>
    <w:rsid w:val="00C7277E"/>
    <w:rsid w:val="00C739AD"/>
    <w:rsid w:val="00C73D98"/>
    <w:rsid w:val="00C8091F"/>
    <w:rsid w:val="00C8326A"/>
    <w:rsid w:val="00C838EC"/>
    <w:rsid w:val="00C84EB0"/>
    <w:rsid w:val="00CA54D2"/>
    <w:rsid w:val="00CA78BA"/>
    <w:rsid w:val="00CB1A4E"/>
    <w:rsid w:val="00CB2316"/>
    <w:rsid w:val="00CB4D48"/>
    <w:rsid w:val="00CC1736"/>
    <w:rsid w:val="00CC1E92"/>
    <w:rsid w:val="00CD3940"/>
    <w:rsid w:val="00CD79D9"/>
    <w:rsid w:val="00CE1A15"/>
    <w:rsid w:val="00CE64F2"/>
    <w:rsid w:val="00CF30E7"/>
    <w:rsid w:val="00CF4D89"/>
    <w:rsid w:val="00CF5158"/>
    <w:rsid w:val="00D00E1C"/>
    <w:rsid w:val="00D025BA"/>
    <w:rsid w:val="00D03000"/>
    <w:rsid w:val="00D054A7"/>
    <w:rsid w:val="00D07B52"/>
    <w:rsid w:val="00D1278B"/>
    <w:rsid w:val="00D15269"/>
    <w:rsid w:val="00D15FC3"/>
    <w:rsid w:val="00D1693D"/>
    <w:rsid w:val="00D3304F"/>
    <w:rsid w:val="00D3737F"/>
    <w:rsid w:val="00D50974"/>
    <w:rsid w:val="00D53DDD"/>
    <w:rsid w:val="00D551A4"/>
    <w:rsid w:val="00D62B78"/>
    <w:rsid w:val="00D63192"/>
    <w:rsid w:val="00D70D9A"/>
    <w:rsid w:val="00D725CA"/>
    <w:rsid w:val="00D85679"/>
    <w:rsid w:val="00D87506"/>
    <w:rsid w:val="00DA0952"/>
    <w:rsid w:val="00DA264D"/>
    <w:rsid w:val="00DB2397"/>
    <w:rsid w:val="00DB277A"/>
    <w:rsid w:val="00DB3C82"/>
    <w:rsid w:val="00DC4D74"/>
    <w:rsid w:val="00DD0E1E"/>
    <w:rsid w:val="00DD6AE2"/>
    <w:rsid w:val="00DD7E1B"/>
    <w:rsid w:val="00DE1DB4"/>
    <w:rsid w:val="00DE62B7"/>
    <w:rsid w:val="00DF460B"/>
    <w:rsid w:val="00E0132E"/>
    <w:rsid w:val="00E12612"/>
    <w:rsid w:val="00E153F0"/>
    <w:rsid w:val="00E21CF8"/>
    <w:rsid w:val="00E24108"/>
    <w:rsid w:val="00E25890"/>
    <w:rsid w:val="00E3029D"/>
    <w:rsid w:val="00E40651"/>
    <w:rsid w:val="00E435DA"/>
    <w:rsid w:val="00E445B6"/>
    <w:rsid w:val="00E46B07"/>
    <w:rsid w:val="00E50628"/>
    <w:rsid w:val="00E51883"/>
    <w:rsid w:val="00E542E9"/>
    <w:rsid w:val="00E61940"/>
    <w:rsid w:val="00E62374"/>
    <w:rsid w:val="00E66E79"/>
    <w:rsid w:val="00E70096"/>
    <w:rsid w:val="00E71A7B"/>
    <w:rsid w:val="00E72827"/>
    <w:rsid w:val="00E75E9E"/>
    <w:rsid w:val="00E83D2A"/>
    <w:rsid w:val="00E90D05"/>
    <w:rsid w:val="00E90FE7"/>
    <w:rsid w:val="00E92D92"/>
    <w:rsid w:val="00EA0A74"/>
    <w:rsid w:val="00EA27D6"/>
    <w:rsid w:val="00EA6703"/>
    <w:rsid w:val="00EA7C87"/>
    <w:rsid w:val="00EB063C"/>
    <w:rsid w:val="00EC526D"/>
    <w:rsid w:val="00EC5D90"/>
    <w:rsid w:val="00ED1537"/>
    <w:rsid w:val="00ED3519"/>
    <w:rsid w:val="00ED4CC9"/>
    <w:rsid w:val="00ED5B87"/>
    <w:rsid w:val="00EE20E8"/>
    <w:rsid w:val="00EE5FEE"/>
    <w:rsid w:val="00EF230C"/>
    <w:rsid w:val="00EF314E"/>
    <w:rsid w:val="00F10E2F"/>
    <w:rsid w:val="00F12011"/>
    <w:rsid w:val="00F14434"/>
    <w:rsid w:val="00F23FB1"/>
    <w:rsid w:val="00F27807"/>
    <w:rsid w:val="00F32D3D"/>
    <w:rsid w:val="00F4027A"/>
    <w:rsid w:val="00F50829"/>
    <w:rsid w:val="00F5124D"/>
    <w:rsid w:val="00F52DF1"/>
    <w:rsid w:val="00F5317F"/>
    <w:rsid w:val="00F56076"/>
    <w:rsid w:val="00F57956"/>
    <w:rsid w:val="00F623C8"/>
    <w:rsid w:val="00F73B9B"/>
    <w:rsid w:val="00F86F81"/>
    <w:rsid w:val="00F95C82"/>
    <w:rsid w:val="00FA6444"/>
    <w:rsid w:val="00FC1CAC"/>
    <w:rsid w:val="00FE3C0E"/>
    <w:rsid w:val="00FE6F7A"/>
    <w:rsid w:val="00FE7F24"/>
    <w:rsid w:val="00FF1FFF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3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9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20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21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22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23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3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04T20:37:23.692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04T20:37:19.684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22 24575,'0'-4'0</inkml:trace>
  <inkml:trace contextRef="#ctx0" brushRef="#br0" timeOffset="385.4">1 21 24575,'0'-4'0,"0"-4"0,0-1-8191</inkml:trace>
</inkml:ink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1745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GISELLE Araujo Pinheiro</cp:lastModifiedBy>
  <cp:revision>3</cp:revision>
  <cp:lastPrinted>2022-05-11T20:36:00Z</cp:lastPrinted>
  <dcterms:created xsi:type="dcterms:W3CDTF">2022-05-12T19:54:00Z</dcterms:created>
  <dcterms:modified xsi:type="dcterms:W3CDTF">2022-05-12T19:55:00Z</dcterms:modified>
</cp:coreProperties>
</file>