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9787" w14:textId="662421F5" w:rsidR="001B4A9C" w:rsidRPr="00537BA4" w:rsidRDefault="001B4A9C" w:rsidP="001B4A9C">
      <w:pPr>
        <w:jc w:val="center"/>
        <w:rPr>
          <w:rFonts w:cstheme="minorHAnsi"/>
          <w:b/>
          <w:sz w:val="24"/>
          <w:szCs w:val="24"/>
        </w:rPr>
      </w:pPr>
      <w:r w:rsidRPr="00537BA4">
        <w:rPr>
          <w:rFonts w:cstheme="minorHAnsi"/>
          <w:b/>
          <w:sz w:val="24"/>
          <w:szCs w:val="24"/>
        </w:rPr>
        <w:t>ANEXO II</w:t>
      </w:r>
      <w:r w:rsidR="00D96448">
        <w:rPr>
          <w:rFonts w:cstheme="minorHAnsi"/>
          <w:b/>
          <w:sz w:val="24"/>
          <w:szCs w:val="24"/>
        </w:rPr>
        <w:t>I</w:t>
      </w:r>
    </w:p>
    <w:p w14:paraId="12B5C913" w14:textId="35BDCA86" w:rsidR="00713F45" w:rsidRPr="00537BA4" w:rsidRDefault="00713F45" w:rsidP="00713F4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537BA4">
        <w:rPr>
          <w:rFonts w:eastAsia="Calibri" w:cstheme="minorHAnsi"/>
          <w:b/>
          <w:bCs/>
        </w:rPr>
        <w:t>PROPOSTA COMERCIAL DE PREÇO</w:t>
      </w:r>
    </w:p>
    <w:p w14:paraId="62EFA6BB" w14:textId="77777777" w:rsidR="00713F45" w:rsidRPr="00537BA4" w:rsidRDefault="00713F45" w:rsidP="00713F45">
      <w:pPr>
        <w:spacing w:after="0" w:line="240" w:lineRule="auto"/>
        <w:rPr>
          <w:rFonts w:cstheme="minorHAnsi"/>
        </w:rPr>
      </w:pPr>
    </w:p>
    <w:p w14:paraId="1EDC430E" w14:textId="77777777" w:rsidR="00713F45" w:rsidRPr="00537BA4" w:rsidRDefault="00713F45" w:rsidP="00713F45">
      <w:pPr>
        <w:spacing w:line="100" w:lineRule="atLeast"/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“PAPEL TIMBRADO DA EMPRESA”</w:t>
      </w:r>
    </w:p>
    <w:p w14:paraId="030531E1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[NOME DA EMPRESA]</w:t>
      </w:r>
    </w:p>
    <w:p w14:paraId="79572448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[CNPJ]</w:t>
      </w:r>
    </w:p>
    <w:p w14:paraId="1F17CA0F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[RESPONSÁVEL]</w:t>
      </w:r>
    </w:p>
    <w:p w14:paraId="6EAF5B37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[TELEFONE] e [E-MAIL]</w:t>
      </w:r>
    </w:p>
    <w:p w14:paraId="584B4EE8" w14:textId="58C19F24" w:rsidR="00713F45" w:rsidRDefault="00713F45" w:rsidP="00713F45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Apresentamos e submetemos à apreciação da Fundação Habitacional do Exército – FHE nossa Proposta para contratação de pessoa jurídica com disponibilização de mão de obra, materiais e equipamentos para a execução de: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851"/>
        <w:gridCol w:w="850"/>
        <w:gridCol w:w="1134"/>
      </w:tblGrid>
      <w:tr w:rsidR="00035954" w:rsidRPr="009B7ABD" w14:paraId="243F2493" w14:textId="77777777" w:rsidTr="00035954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CA3810E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79ADA1D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AAE7741" w14:textId="62321311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221E7F5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9CC78B3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PREÇO ESTIMADO</w:t>
            </w:r>
          </w:p>
        </w:tc>
      </w:tr>
      <w:tr w:rsidR="00035954" w:rsidRPr="009B7ABD" w14:paraId="155B9F5B" w14:textId="77777777" w:rsidTr="00035954">
        <w:tc>
          <w:tcPr>
            <w:tcW w:w="567" w:type="dxa"/>
            <w:vAlign w:val="center"/>
          </w:tcPr>
          <w:p w14:paraId="256AE210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70" w:type="dxa"/>
          </w:tcPr>
          <w:p w14:paraId="106F3E4E" w14:textId="55733028" w:rsidR="00035954" w:rsidRPr="007E2863" w:rsidRDefault="00CC1E6E" w:rsidP="00D00E06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</w:t>
            </w:r>
            <w:r w:rsidRPr="00CC1E6E">
              <w:rPr>
                <w:rFonts w:ascii="Calibri" w:hAnsi="Calibri" w:cs="Calibri"/>
                <w:bCs/>
                <w:sz w:val="20"/>
                <w:szCs w:val="20"/>
              </w:rPr>
              <w:t>ontratação de pessoa jurídica com disponibilização de mão de obra, materiais e equipamentos, para a realização de obra para implantação em nova sala do Ponto Fixo de Atendimento Base Aérea de Anápolis – PTF BAAN, estabelecido à Rodovia BR 414 Km 4 (Localizado na BAAN), Jardim Promissão, Anápolis/GO</w:t>
            </w:r>
            <w:r w:rsidR="00513EE8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16B5FC8C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850" w:type="dxa"/>
            <w:vAlign w:val="center"/>
          </w:tcPr>
          <w:p w14:paraId="5EA641E7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B3B19DB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034DD451" w14:textId="77777777" w:rsidR="002F1CDC" w:rsidRDefault="00713F45" w:rsidP="00713F45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</w:r>
    </w:p>
    <w:p w14:paraId="768563C0" w14:textId="47E2499C" w:rsidR="00713F45" w:rsidRPr="00537BA4" w:rsidRDefault="00713F45" w:rsidP="00035954">
      <w:pPr>
        <w:spacing w:before="120" w:after="12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537BA4">
        <w:rPr>
          <w:rFonts w:cstheme="minorHAnsi"/>
          <w:b/>
          <w:bCs/>
          <w:sz w:val="20"/>
          <w:szCs w:val="20"/>
        </w:rPr>
        <w:t>Projeto Básico DIHAB/GEREN/DIORP nº 00</w:t>
      </w:r>
      <w:r w:rsidR="00CC1E6E">
        <w:rPr>
          <w:rFonts w:cstheme="minorHAnsi"/>
          <w:b/>
          <w:bCs/>
          <w:sz w:val="20"/>
          <w:szCs w:val="20"/>
        </w:rPr>
        <w:t>61</w:t>
      </w:r>
      <w:r w:rsidRPr="00537BA4">
        <w:rPr>
          <w:rFonts w:cstheme="minorHAnsi"/>
          <w:b/>
          <w:bCs/>
          <w:sz w:val="20"/>
          <w:szCs w:val="20"/>
        </w:rPr>
        <w:t>/2022</w:t>
      </w:r>
      <w:r w:rsidRPr="00537BA4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7650C63E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O valor total desta proposta é de</w:t>
      </w:r>
      <w:r w:rsidRPr="00537BA4">
        <w:rPr>
          <w:rFonts w:cstheme="minorHAnsi"/>
          <w:b/>
          <w:bCs/>
          <w:sz w:val="20"/>
          <w:szCs w:val="20"/>
        </w:rPr>
        <w:t xml:space="preserve"> R$ </w:t>
      </w:r>
      <w:proofErr w:type="spellStart"/>
      <w:r w:rsidRPr="00537BA4">
        <w:rPr>
          <w:rFonts w:cstheme="minorHAnsi"/>
          <w:b/>
          <w:bCs/>
          <w:sz w:val="20"/>
          <w:szCs w:val="20"/>
        </w:rPr>
        <w:t>xxx</w:t>
      </w:r>
      <w:proofErr w:type="spellEnd"/>
      <w:r w:rsidRPr="00537BA4">
        <w:rPr>
          <w:rFonts w:cstheme="minorHAnsi"/>
          <w:b/>
          <w:bCs/>
          <w:sz w:val="20"/>
          <w:szCs w:val="20"/>
        </w:rPr>
        <w:t xml:space="preserve"> (</w:t>
      </w:r>
      <w:proofErr w:type="spellStart"/>
      <w:r w:rsidRPr="00537BA4">
        <w:rPr>
          <w:rFonts w:cstheme="minorHAnsi"/>
          <w:b/>
          <w:bCs/>
          <w:sz w:val="20"/>
          <w:szCs w:val="20"/>
        </w:rPr>
        <w:t>xxx</w:t>
      </w:r>
      <w:proofErr w:type="spellEnd"/>
      <w:r w:rsidRPr="00537BA4">
        <w:rPr>
          <w:rFonts w:cstheme="minorHAnsi"/>
          <w:b/>
          <w:bCs/>
          <w:sz w:val="20"/>
          <w:szCs w:val="20"/>
        </w:rPr>
        <w:t>)</w:t>
      </w:r>
      <w:r w:rsidRPr="00537BA4">
        <w:rPr>
          <w:rFonts w:cstheme="minorHAnsi"/>
          <w:bCs/>
          <w:sz w:val="20"/>
          <w:szCs w:val="20"/>
        </w:rPr>
        <w:t>.</w:t>
      </w:r>
    </w:p>
    <w:p w14:paraId="13D21E5B" w14:textId="5384DE66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O prazo total para a execução dos serviços é de</w:t>
      </w:r>
      <w:r w:rsidRPr="00537BA4">
        <w:rPr>
          <w:rFonts w:cstheme="minorHAnsi"/>
          <w:b/>
          <w:bCs/>
          <w:sz w:val="20"/>
          <w:szCs w:val="20"/>
        </w:rPr>
        <w:t xml:space="preserve"> </w:t>
      </w:r>
      <w:r w:rsidR="00CC1E6E">
        <w:rPr>
          <w:rFonts w:cstheme="minorHAnsi"/>
          <w:b/>
          <w:bCs/>
          <w:sz w:val="20"/>
          <w:szCs w:val="20"/>
        </w:rPr>
        <w:t>2</w:t>
      </w:r>
      <w:r w:rsidRPr="00537BA4">
        <w:rPr>
          <w:rFonts w:cstheme="minorHAnsi"/>
          <w:b/>
          <w:bCs/>
          <w:sz w:val="20"/>
          <w:szCs w:val="20"/>
        </w:rPr>
        <w:t xml:space="preserve"> (</w:t>
      </w:r>
      <w:r w:rsidR="00CC1E6E">
        <w:rPr>
          <w:rFonts w:cstheme="minorHAnsi"/>
          <w:b/>
          <w:bCs/>
          <w:sz w:val="20"/>
          <w:szCs w:val="20"/>
        </w:rPr>
        <w:t>dois</w:t>
      </w:r>
      <w:r w:rsidRPr="00537BA4">
        <w:rPr>
          <w:rFonts w:cstheme="minorHAnsi"/>
          <w:b/>
          <w:bCs/>
          <w:sz w:val="20"/>
          <w:szCs w:val="20"/>
        </w:rPr>
        <w:t>)</w:t>
      </w:r>
      <w:r w:rsidRPr="00537BA4">
        <w:rPr>
          <w:rFonts w:cstheme="minorHAnsi"/>
          <w:bCs/>
          <w:sz w:val="20"/>
          <w:szCs w:val="20"/>
        </w:rPr>
        <w:t xml:space="preserve"> m</w:t>
      </w:r>
      <w:r w:rsidR="00CC1E6E">
        <w:rPr>
          <w:rFonts w:cstheme="minorHAnsi"/>
          <w:bCs/>
          <w:sz w:val="20"/>
          <w:szCs w:val="20"/>
        </w:rPr>
        <w:t>eses</w:t>
      </w:r>
      <w:r w:rsidRPr="00537BA4">
        <w:rPr>
          <w:rFonts w:cstheme="minorHAnsi"/>
          <w:bCs/>
          <w:sz w:val="20"/>
          <w:szCs w:val="20"/>
        </w:rPr>
        <w:t>, a contar da expedição da ordem de serviço.</w:t>
      </w:r>
    </w:p>
    <w:p w14:paraId="7EE336D6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 xml:space="preserve">O prazo de validade desta proposta é de </w:t>
      </w:r>
      <w:r w:rsidRPr="00537BA4">
        <w:rPr>
          <w:rFonts w:cstheme="minorHAnsi"/>
          <w:b/>
          <w:bCs/>
          <w:sz w:val="20"/>
          <w:szCs w:val="20"/>
        </w:rPr>
        <w:t>60 (sessenta)</w:t>
      </w:r>
      <w:r w:rsidRPr="00537BA4">
        <w:rPr>
          <w:rFonts w:cstheme="minorHAnsi"/>
          <w:bCs/>
          <w:sz w:val="20"/>
          <w:szCs w:val="20"/>
        </w:rPr>
        <w:t xml:space="preserve"> dias consecutivos, contado da data de sua apresentação.</w:t>
      </w:r>
    </w:p>
    <w:p w14:paraId="6DBBAF45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543FC9E6" w14:textId="77777777" w:rsidR="00713F45" w:rsidRPr="00537BA4" w:rsidRDefault="00713F45" w:rsidP="00713F45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2E3162A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Empresa/ (CNPJ, Razão Social, endereço e contato);</w:t>
      </w:r>
    </w:p>
    <w:p w14:paraId="37A39D28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537BA4">
        <w:rPr>
          <w:rFonts w:cstheme="minorHAnsi"/>
          <w:sz w:val="20"/>
          <w:szCs w:val="20"/>
        </w:rPr>
        <w:t>Endereço:;</w:t>
      </w:r>
      <w:proofErr w:type="gramEnd"/>
    </w:p>
    <w:p w14:paraId="1AD0C93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proofErr w:type="gramStart"/>
      <w:r w:rsidRPr="00537BA4">
        <w:rPr>
          <w:rFonts w:cstheme="minorHAnsi"/>
          <w:sz w:val="20"/>
          <w:szCs w:val="20"/>
        </w:rPr>
        <w:t>Telefone:;</w:t>
      </w:r>
      <w:proofErr w:type="gramEnd"/>
    </w:p>
    <w:p w14:paraId="56C534D3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668872AB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Dados bancários (conta jurídica - vinculada ao CNPJ);</w:t>
      </w:r>
    </w:p>
    <w:p w14:paraId="1BA3F92B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7C9AA170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53303614" w14:textId="77777777" w:rsidR="00713F45" w:rsidRPr="00537BA4" w:rsidRDefault="00713F45" w:rsidP="00713F45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7B9788C9" w14:textId="77777777" w:rsidR="00713F45" w:rsidRPr="00537BA4" w:rsidRDefault="00713F45" w:rsidP="00713F4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7F6779F5" w14:textId="77777777" w:rsidR="00713F45" w:rsidRPr="00537BA4" w:rsidRDefault="00713F45" w:rsidP="00713F45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3FBE9E6B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Diretor ou representante legal da empresa</w:t>
      </w:r>
    </w:p>
    <w:p w14:paraId="0ED056CD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699EA779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</w:t>
      </w:r>
    </w:p>
    <w:p w14:paraId="006DFD6F" w14:textId="4229DB10" w:rsidR="00037B48" w:rsidRDefault="00713F45" w:rsidP="00D3769E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(com a respectiva assinatura)</w:t>
      </w: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3769E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3</cp:revision>
  <cp:lastPrinted>2022-11-10T19:08:00Z</cp:lastPrinted>
  <dcterms:created xsi:type="dcterms:W3CDTF">2022-11-14T15:14:00Z</dcterms:created>
  <dcterms:modified xsi:type="dcterms:W3CDTF">2022-11-14T15:16:00Z</dcterms:modified>
</cp:coreProperties>
</file>