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FB72" w14:textId="77777777" w:rsidR="005F1F4B" w:rsidRDefault="005F1F4B" w:rsidP="005F1F4B">
      <w:pPr>
        <w:jc w:val="right"/>
      </w:pPr>
      <w:r>
        <w:rPr>
          <w:noProof/>
          <w:lang w:eastAsia="pt-BR"/>
        </w:rPr>
        <w:drawing>
          <wp:inline distT="0" distB="0" distL="0" distR="0" wp14:anchorId="70E01E4A" wp14:editId="60F6EC39">
            <wp:extent cx="2139315" cy="362585"/>
            <wp:effectExtent l="0" t="0" r="0" b="0"/>
            <wp:docPr id="1" name="Imagem 1" descr="cid:image001.png@01D4B972.3D139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png@01D4B972.3D1391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50E38" w14:textId="77777777" w:rsidR="005F1F4B" w:rsidRDefault="005F1F4B" w:rsidP="005F1F4B">
      <w:pPr>
        <w:jc w:val="center"/>
      </w:pPr>
      <w:bookmarkStart w:id="0" w:name="_Hlk99016408"/>
      <w:r>
        <w:rPr>
          <w:rFonts w:ascii="Arial Narrow" w:hAnsi="Arial Narrow"/>
          <w:b/>
          <w:bCs/>
        </w:rPr>
        <w:t> </w:t>
      </w:r>
      <w:r>
        <w:rPr>
          <w:b/>
          <w:bCs/>
          <w:sz w:val="28"/>
          <w:szCs w:val="28"/>
        </w:rPr>
        <w:t>COTAÇÃO DE PREÇOS</w:t>
      </w:r>
    </w:p>
    <w:p w14:paraId="07BF50F7" w14:textId="77777777" w:rsidR="005F1F4B" w:rsidRDefault="005F1F4B" w:rsidP="005F1F4B">
      <w:pPr>
        <w:jc w:val="center"/>
      </w:pPr>
      <w:r>
        <w:rPr>
          <w:b/>
          <w:bCs/>
          <w:sz w:val="24"/>
          <w:szCs w:val="24"/>
        </w:rPr>
        <w:t> </w:t>
      </w:r>
      <w:r>
        <w:t> </w:t>
      </w:r>
    </w:p>
    <w:p w14:paraId="5191C64E" w14:textId="17AC6B8C" w:rsidR="005F1F4B" w:rsidRPr="00550246" w:rsidRDefault="00E052F1" w:rsidP="005F1F4B">
      <w:pPr>
        <w:jc w:val="right"/>
      </w:pPr>
      <w:r w:rsidRPr="00550246">
        <w:t xml:space="preserve">Brasília/DF, </w:t>
      </w:r>
      <w:r w:rsidR="00EF72FC">
        <w:t>26</w:t>
      </w:r>
      <w:r w:rsidR="005F1F4B" w:rsidRPr="00550246">
        <w:t xml:space="preserve"> de </w:t>
      </w:r>
      <w:r w:rsidR="007A6D46">
        <w:t>agost</w:t>
      </w:r>
      <w:r w:rsidR="00E570FB">
        <w:t>o</w:t>
      </w:r>
      <w:r w:rsidR="005F1F4B" w:rsidRPr="00550246">
        <w:t xml:space="preserve"> de 202</w:t>
      </w:r>
      <w:r w:rsidR="00EC228E">
        <w:t>4</w:t>
      </w:r>
      <w:r w:rsidR="005F1F4B" w:rsidRPr="00550246">
        <w:t xml:space="preserve">.             </w:t>
      </w:r>
    </w:p>
    <w:p w14:paraId="3BEFE09E" w14:textId="77777777" w:rsidR="00FA550A" w:rsidRDefault="00FA550A" w:rsidP="005F1F4B">
      <w:pPr>
        <w:jc w:val="both"/>
      </w:pPr>
    </w:p>
    <w:p w14:paraId="60718F7A" w14:textId="0B8AFCBE" w:rsidR="005F1F4B" w:rsidRDefault="005F1F4B" w:rsidP="005F1F4B">
      <w:pPr>
        <w:jc w:val="both"/>
      </w:pPr>
      <w:r w:rsidRPr="00550246">
        <w:t>Prezado</w:t>
      </w:r>
      <w:r w:rsidR="003110A1">
        <w:t>(a)</w:t>
      </w:r>
      <w:r w:rsidRPr="00550246">
        <w:t xml:space="preserve"> </w:t>
      </w:r>
      <w:r w:rsidR="00E052F1" w:rsidRPr="00550246">
        <w:t>Sr.</w:t>
      </w:r>
      <w:r w:rsidR="003110A1">
        <w:t>(a)</w:t>
      </w:r>
      <w:r w:rsidR="00E052F1" w:rsidRPr="00550246">
        <w:t xml:space="preserve"> </w:t>
      </w:r>
      <w:r w:rsidRPr="00550246">
        <w:t>Fornecedor</w:t>
      </w:r>
      <w:r w:rsidR="003110A1">
        <w:t>(a)</w:t>
      </w:r>
      <w:r w:rsidRPr="00550246">
        <w:t xml:space="preserve">, </w:t>
      </w:r>
    </w:p>
    <w:p w14:paraId="2B10615A" w14:textId="2E737D5B" w:rsidR="00FA550A" w:rsidRDefault="00FA550A" w:rsidP="005F1F4B">
      <w:pPr>
        <w:jc w:val="both"/>
      </w:pPr>
    </w:p>
    <w:p w14:paraId="1F9CE6B9" w14:textId="77777777" w:rsidR="00FA550A" w:rsidRPr="00550246" w:rsidRDefault="00FA550A" w:rsidP="005F1F4B">
      <w:pPr>
        <w:jc w:val="both"/>
      </w:pPr>
    </w:p>
    <w:p w14:paraId="7F9A1FCC" w14:textId="77777777" w:rsidR="005F1F4B" w:rsidRPr="00550246" w:rsidRDefault="005F1F4B" w:rsidP="005F1F4B">
      <w:pPr>
        <w:jc w:val="both"/>
      </w:pPr>
    </w:p>
    <w:p w14:paraId="56C2C533" w14:textId="1E70464E" w:rsidR="005F1F4B" w:rsidRDefault="005F1F4B" w:rsidP="00FA550A">
      <w:pPr>
        <w:pStyle w:val="Default"/>
      </w:pPr>
      <w:r w:rsidRPr="00FA550A">
        <w:rPr>
          <w:rFonts w:ascii="Calibri" w:hAnsi="Calibri" w:cs="Calibri"/>
          <w:color w:val="auto"/>
          <w:sz w:val="22"/>
          <w:szCs w:val="22"/>
        </w:rPr>
        <w:t>Solicitamos a gentileza de nos apresentar proposta de preço</w:t>
      </w:r>
      <w:r w:rsidR="00B8134B" w:rsidRPr="00FA550A">
        <w:rPr>
          <w:rFonts w:ascii="Calibri" w:hAnsi="Calibri" w:cs="Calibri"/>
          <w:color w:val="auto"/>
          <w:sz w:val="22"/>
          <w:szCs w:val="22"/>
        </w:rPr>
        <w:t xml:space="preserve">, até o dia </w:t>
      </w:r>
      <w:r w:rsidR="00A62FCF">
        <w:rPr>
          <w:rFonts w:ascii="Calibri" w:hAnsi="Calibri" w:cs="Calibri"/>
          <w:color w:val="auto"/>
          <w:sz w:val="22"/>
          <w:szCs w:val="22"/>
        </w:rPr>
        <w:t>5</w:t>
      </w:r>
      <w:r w:rsidR="00B8134B" w:rsidRPr="00FA550A">
        <w:rPr>
          <w:rFonts w:ascii="Calibri" w:hAnsi="Calibri" w:cs="Calibri"/>
          <w:color w:val="auto"/>
          <w:sz w:val="22"/>
          <w:szCs w:val="22"/>
        </w:rPr>
        <w:t>/</w:t>
      </w:r>
      <w:r w:rsidR="00A62FCF">
        <w:rPr>
          <w:rFonts w:ascii="Calibri" w:hAnsi="Calibri" w:cs="Calibri"/>
          <w:color w:val="auto"/>
          <w:sz w:val="22"/>
          <w:szCs w:val="22"/>
        </w:rPr>
        <w:t>9</w:t>
      </w:r>
      <w:r w:rsidR="00B8134B" w:rsidRPr="00FA550A">
        <w:rPr>
          <w:rFonts w:ascii="Calibri" w:hAnsi="Calibri" w:cs="Calibri"/>
          <w:color w:val="auto"/>
          <w:sz w:val="22"/>
          <w:szCs w:val="22"/>
        </w:rPr>
        <w:t>/202</w:t>
      </w:r>
      <w:r w:rsidR="00EC228E">
        <w:rPr>
          <w:rFonts w:ascii="Calibri" w:hAnsi="Calibri" w:cs="Calibri"/>
          <w:color w:val="auto"/>
          <w:sz w:val="22"/>
          <w:szCs w:val="22"/>
        </w:rPr>
        <w:t>4</w:t>
      </w:r>
      <w:r w:rsidR="00B8134B" w:rsidRPr="00FA550A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FA550A">
        <w:rPr>
          <w:rFonts w:ascii="Calibri" w:hAnsi="Calibri" w:cs="Calibri"/>
          <w:color w:val="auto"/>
          <w:sz w:val="22"/>
          <w:szCs w:val="22"/>
        </w:rPr>
        <w:t xml:space="preserve">para execução dos serviços conforme quadro abaixo e </w:t>
      </w:r>
      <w:r w:rsidR="00FA550A" w:rsidRPr="00FA550A">
        <w:rPr>
          <w:rFonts w:ascii="Calibri" w:hAnsi="Calibri" w:cs="Calibri"/>
          <w:color w:val="auto"/>
          <w:sz w:val="22"/>
          <w:szCs w:val="22"/>
        </w:rPr>
        <w:t xml:space="preserve">especificação técnica </w:t>
      </w:r>
      <w:r w:rsidR="00FA550A">
        <w:rPr>
          <w:rFonts w:ascii="Calibri" w:hAnsi="Calibri" w:cs="Calibri"/>
          <w:color w:val="auto"/>
          <w:sz w:val="22"/>
          <w:szCs w:val="22"/>
        </w:rPr>
        <w:t>anex</w:t>
      </w:r>
      <w:r w:rsidR="00FE21CA">
        <w:rPr>
          <w:rFonts w:ascii="Calibri" w:hAnsi="Calibri" w:cs="Calibri"/>
          <w:color w:val="auto"/>
          <w:sz w:val="22"/>
          <w:szCs w:val="22"/>
        </w:rPr>
        <w:t>a</w:t>
      </w:r>
      <w:r w:rsidR="005F2EB9">
        <w:t>.</w:t>
      </w:r>
    </w:p>
    <w:p w14:paraId="09142B8B" w14:textId="77777777" w:rsidR="005F1F4B" w:rsidRDefault="005F1F4B" w:rsidP="005F1F4B">
      <w:pPr>
        <w:jc w:val="both"/>
      </w:pP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850"/>
      </w:tblGrid>
      <w:tr w:rsidR="005F1F4B" w14:paraId="264D7BDA" w14:textId="77777777" w:rsidTr="00CB7F48">
        <w:trPr>
          <w:trHeight w:val="5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5D72A31" w14:textId="77777777" w:rsidR="005F1F4B" w:rsidRDefault="005F1F4B">
            <w:pPr>
              <w:pStyle w:val="Ttulo1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ITEM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8A92" w14:textId="77777777" w:rsidR="005F1F4B" w:rsidRDefault="005F1F4B">
            <w:pPr>
              <w:pStyle w:val="Ttulo1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ESPECIFICAÇÃO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A22C4AE" w14:textId="77777777" w:rsidR="005F1F4B" w:rsidRDefault="005F1F4B">
            <w:pPr>
              <w:pStyle w:val="Ttulo1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UND.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2DFFF2F" w14:textId="77777777" w:rsidR="005F1F4B" w:rsidRDefault="005F1F4B">
            <w:pPr>
              <w:pStyle w:val="Ttulo1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>QTD.</w:t>
            </w:r>
          </w:p>
        </w:tc>
      </w:tr>
      <w:tr w:rsidR="005F1F4B" w14:paraId="05AE8CB4" w14:textId="77777777" w:rsidTr="00CB7F48">
        <w:trPr>
          <w:trHeight w:val="7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52281" w14:textId="77777777" w:rsidR="005F1F4B" w:rsidRPr="00E052F1" w:rsidRDefault="005F1F4B" w:rsidP="004E1742">
            <w:pPr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E052F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6D34" w14:textId="27F41D01" w:rsidR="00FA550A" w:rsidRPr="00753DB0" w:rsidRDefault="00A36CA1" w:rsidP="00753DB0">
            <w:pPr>
              <w:autoSpaceDE w:val="0"/>
              <w:autoSpaceDN w:val="0"/>
              <w:adjustRightInd w:val="0"/>
              <w:jc w:val="both"/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A36CA1">
              <w:rPr>
                <w:rFonts w:asciiTheme="minorHAnsi" w:hAnsiTheme="minorHAnsi" w:cstheme="minorHAnsi"/>
                <w:b/>
                <w:bCs/>
              </w:rPr>
              <w:t>ontratação de empresa especializada na prestação de serviços de locação, instalação e manutenção de máquinas automáticas de fornecimento de café e bebidas quentes, compreendendo o emprego de todos os equipamentos, materiais e insumos necessários à execução no fornecimento</w:t>
            </w:r>
            <w:r w:rsidR="00017721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5944D2">
              <w:rPr>
                <w:rFonts w:asciiTheme="minorHAnsi" w:hAnsiTheme="minorHAnsi" w:cstheme="minorHAnsi"/>
                <w:b/>
                <w:bCs/>
              </w:rPr>
              <w:t>conforme termo de especificação de serviço</w:t>
            </w:r>
            <w:r w:rsidRPr="00A36CA1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F4287" w14:textId="15F2D7D7" w:rsidR="005F1F4B" w:rsidRPr="00E052F1" w:rsidRDefault="00DD6AE8">
            <w:pPr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Locação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7F854" w14:textId="52788867" w:rsidR="005F1F4B" w:rsidRPr="00E052F1" w:rsidRDefault="00894D4D">
            <w:pPr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2</w:t>
            </w:r>
          </w:p>
        </w:tc>
      </w:tr>
    </w:tbl>
    <w:p w14:paraId="1458953C" w14:textId="77777777" w:rsidR="005F1F4B" w:rsidRDefault="005F1F4B" w:rsidP="005F1F4B">
      <w:pPr>
        <w:jc w:val="both"/>
      </w:pPr>
    </w:p>
    <w:p w14:paraId="3F606942" w14:textId="77777777" w:rsidR="00FA550A" w:rsidRDefault="00FA550A" w:rsidP="005F1F4B">
      <w:pPr>
        <w:jc w:val="both"/>
        <w:rPr>
          <w:b/>
          <w:bCs/>
          <w:u w:val="single"/>
        </w:rPr>
      </w:pPr>
    </w:p>
    <w:p w14:paraId="1894CA88" w14:textId="77777777" w:rsidR="00FA550A" w:rsidRDefault="00FA550A" w:rsidP="005F1F4B">
      <w:pPr>
        <w:jc w:val="both"/>
        <w:rPr>
          <w:b/>
          <w:bCs/>
          <w:u w:val="single"/>
        </w:rPr>
      </w:pPr>
    </w:p>
    <w:p w14:paraId="2561C8FC" w14:textId="70B2DB52" w:rsidR="005F1F4B" w:rsidRDefault="005F1F4B" w:rsidP="005F1F4B">
      <w:pPr>
        <w:jc w:val="both"/>
      </w:pPr>
      <w:r>
        <w:rPr>
          <w:b/>
          <w:bCs/>
          <w:u w:val="single"/>
        </w:rPr>
        <w:t>OBSERVAÇÕES:</w:t>
      </w:r>
    </w:p>
    <w:p w14:paraId="33682924" w14:textId="77777777" w:rsidR="005F1F4B" w:rsidRDefault="005F1F4B" w:rsidP="005F1F4B">
      <w:pPr>
        <w:jc w:val="both"/>
      </w:pPr>
      <w:r>
        <w:t>1. A proposta deverá ser enviada em papel timbrado da empresa e conter os itens abaixo:</w:t>
      </w:r>
    </w:p>
    <w:p w14:paraId="754FB254" w14:textId="77777777" w:rsidR="005F2EB9" w:rsidRPr="005F2EB9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>Dados da empresa (CNPJ, razão social e contato do responsável)</w:t>
      </w:r>
    </w:p>
    <w:p w14:paraId="37C304F1" w14:textId="77777777" w:rsidR="005F2EB9" w:rsidRPr="005F2EB9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>Incluir a descrição do serviço, valor unitário e valor total, conforme o quadro acima</w:t>
      </w:r>
    </w:p>
    <w:p w14:paraId="13B811BB" w14:textId="77777777" w:rsidR="005F2EB9" w:rsidRPr="005F2EB9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>Dados bancários da empresa (conta jurídica)</w:t>
      </w:r>
    </w:p>
    <w:p w14:paraId="5E3C7E4A" w14:textId="77777777" w:rsidR="005F2EB9" w:rsidRPr="005F2EB9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>Prazo de execução dos serviços (informar em dias úteis ou corridos)</w:t>
      </w:r>
    </w:p>
    <w:p w14:paraId="206B28F6" w14:textId="77777777" w:rsidR="005F2EB9" w:rsidRPr="005F2EB9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 xml:space="preserve">Forma de pagamento (a POUPEX efetua pagamento em até 10 dias úteis após a execução </w:t>
      </w:r>
      <w:r w:rsidR="00F31F7E" w:rsidRPr="005F2EB9">
        <w:rPr>
          <w:rFonts w:asciiTheme="minorHAnsi" w:hAnsiTheme="minorHAnsi" w:cstheme="minorHAnsi"/>
          <w:sz w:val="22"/>
          <w:szCs w:val="22"/>
        </w:rPr>
        <w:t>dos serviços</w:t>
      </w:r>
      <w:r w:rsidRPr="005F2EB9">
        <w:rPr>
          <w:rFonts w:asciiTheme="minorHAnsi" w:hAnsiTheme="minorHAnsi" w:cstheme="minorHAnsi"/>
          <w:sz w:val="22"/>
          <w:szCs w:val="22"/>
        </w:rPr>
        <w:t>, mediante emissão e atesto na nota fiscal)</w:t>
      </w:r>
    </w:p>
    <w:p w14:paraId="69A92F96" w14:textId="77777777" w:rsidR="005F2EB9" w:rsidRPr="005F2EB9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 xml:space="preserve">Validade da proposta (pelo menos 30 dias) </w:t>
      </w:r>
    </w:p>
    <w:p w14:paraId="4F762F45" w14:textId="77777777" w:rsidR="005F2EB9" w:rsidRPr="005F2EB9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>Data da proposta atualizada</w:t>
      </w:r>
    </w:p>
    <w:p w14:paraId="3D1026E0" w14:textId="77777777" w:rsidR="005F2EB9" w:rsidRPr="005F2EB9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 xml:space="preserve">Incluir na proposta comercial as instruções de execução dos serviços </w:t>
      </w:r>
    </w:p>
    <w:p w14:paraId="420AC219" w14:textId="17B246ED" w:rsidR="005F1F4B" w:rsidRDefault="005F1F4B" w:rsidP="005F2EB9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2EB9">
        <w:rPr>
          <w:rFonts w:asciiTheme="minorHAnsi" w:hAnsiTheme="minorHAnsi" w:cstheme="minorHAnsi"/>
          <w:sz w:val="22"/>
          <w:szCs w:val="22"/>
        </w:rPr>
        <w:t>Estar devidamente assinada pelo responsável</w:t>
      </w:r>
    </w:p>
    <w:p w14:paraId="2D57B84F" w14:textId="494DA654" w:rsidR="00EC228E" w:rsidRPr="00EC228E" w:rsidRDefault="00EC228E" w:rsidP="00EC228E">
      <w:pPr>
        <w:ind w:left="720"/>
        <w:rPr>
          <w:rFonts w:asciiTheme="minorHAnsi" w:hAnsiTheme="minorHAnsi" w:cstheme="minorHAnsi"/>
        </w:rPr>
      </w:pPr>
      <w:r w:rsidRPr="00EC228E">
        <w:rPr>
          <w:rFonts w:asciiTheme="minorHAnsi" w:hAnsiTheme="minorHAnsi" w:cstheme="minorHAnsi"/>
        </w:rPr>
        <w:t>Obs.: Solicitamos utilizar o modelo de proposta encaminhada anexa</w:t>
      </w:r>
    </w:p>
    <w:p w14:paraId="31C51505" w14:textId="77777777" w:rsidR="005F1F4B" w:rsidRDefault="005F1F4B" w:rsidP="005F1F4B">
      <w:pPr>
        <w:pStyle w:val="PargrafodaLista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0C435C8" w14:textId="77777777" w:rsidR="005F1F4B" w:rsidRDefault="005F1F4B" w:rsidP="005F1F4B">
      <w:pPr>
        <w:jc w:val="both"/>
      </w:pPr>
      <w:r>
        <w:rPr>
          <w:b/>
          <w:bCs/>
          <w:u w:val="single"/>
        </w:rPr>
        <w:t>NORMAS ESPECÍFICAS:</w:t>
      </w:r>
    </w:p>
    <w:p w14:paraId="3250391C" w14:textId="77777777" w:rsidR="005F1F4B" w:rsidRDefault="005F1F4B" w:rsidP="005F1F4B">
      <w:pPr>
        <w:jc w:val="both"/>
      </w:pPr>
      <w:r>
        <w:t xml:space="preserve">1.       Incluso no valor dos serviços todos os custos diretos e indiretos para perfeita execução dos trabalhos, inclusive as despesas com materiais, mão de obra, transportes, custos financeiros, encargos e impostos necessários. </w:t>
      </w:r>
    </w:p>
    <w:p w14:paraId="4AABBFF6" w14:textId="5445E2BF" w:rsidR="005F1F4B" w:rsidRDefault="005F1F4B" w:rsidP="005F1F4B">
      <w:pPr>
        <w:jc w:val="both"/>
      </w:pPr>
      <w:r>
        <w:t>2.      A proposta poderá ser enviada por e-mail</w:t>
      </w:r>
      <w:r>
        <w:rPr>
          <w:b/>
          <w:bCs/>
        </w:rPr>
        <w:t xml:space="preserve">: </w:t>
      </w:r>
      <w:hyperlink r:id="rId9" w:history="1">
        <w:r w:rsidR="008B35D3" w:rsidRPr="0077068A">
          <w:rPr>
            <w:rStyle w:val="Hyperlink"/>
          </w:rPr>
          <w:t>ronaldo.sobral@poupex.com.br</w:t>
        </w:r>
      </w:hyperlink>
      <w:r>
        <w:t xml:space="preserve"> e </w:t>
      </w:r>
      <w:hyperlink r:id="rId10" w:history="1">
        <w:r w:rsidR="005F2EB9" w:rsidRPr="00384435">
          <w:rPr>
            <w:rStyle w:val="Hyperlink"/>
          </w:rPr>
          <w:t>artur.fernandes@poupex.com.br.</w:t>
        </w:r>
      </w:hyperlink>
      <w:r>
        <w:rPr>
          <w:color w:val="1F497D"/>
        </w:rPr>
        <w:t xml:space="preserve"> </w:t>
      </w:r>
    </w:p>
    <w:p w14:paraId="39F02393" w14:textId="77777777" w:rsidR="005F1F4B" w:rsidRDefault="005F1F4B" w:rsidP="005F1F4B">
      <w:pPr>
        <w:jc w:val="both"/>
      </w:pPr>
      <w:r>
        <w:t> </w:t>
      </w:r>
    </w:p>
    <w:p w14:paraId="4C9184C2" w14:textId="77777777" w:rsidR="005F1F4B" w:rsidRDefault="005F1F4B" w:rsidP="005F1F4B">
      <w:pPr>
        <w:jc w:val="both"/>
      </w:pPr>
      <w:r>
        <w:rPr>
          <w:b/>
          <w:bCs/>
          <w:u w:val="single"/>
        </w:rPr>
        <w:t>DADOS PARA ENVIO DA PROPOSTA:</w:t>
      </w:r>
    </w:p>
    <w:p w14:paraId="059EF5D3" w14:textId="77777777" w:rsidR="005F1F4B" w:rsidRDefault="005F1F4B" w:rsidP="005F1F4B">
      <w:pPr>
        <w:jc w:val="both"/>
      </w:pPr>
      <w:r>
        <w:t>Associação de Poupança e Empréstimo – POUPEX.</w:t>
      </w:r>
    </w:p>
    <w:p w14:paraId="3E494FFB" w14:textId="77777777" w:rsidR="005F1F4B" w:rsidRDefault="005F1F4B" w:rsidP="005F1F4B">
      <w:pPr>
        <w:jc w:val="both"/>
      </w:pPr>
      <w:r>
        <w:t xml:space="preserve">End.: Avenida Duque de Caxias s/nº, parte A, Setor Militar Urbano – SMU, CEP: 70630-902 Brasília - DF  </w:t>
      </w:r>
    </w:p>
    <w:p w14:paraId="1D8E3018" w14:textId="5E2EDED9" w:rsidR="005F1F4B" w:rsidRDefault="005F1F4B" w:rsidP="005F1F4B">
      <w:pPr>
        <w:jc w:val="both"/>
      </w:pPr>
      <w:r>
        <w:t xml:space="preserve">GECOC </w:t>
      </w:r>
      <w:r w:rsidR="00E37C07">
        <w:t>-</w:t>
      </w:r>
      <w:r>
        <w:t xml:space="preserve"> Gerência de Compras de Contratos.</w:t>
      </w:r>
    </w:p>
    <w:p w14:paraId="72D7CF60" w14:textId="5EFACFB3" w:rsidR="005F1F4B" w:rsidRDefault="005F1F4B" w:rsidP="005F1F4B">
      <w:pPr>
        <w:jc w:val="both"/>
      </w:pPr>
      <w:r>
        <w:t>FONE: (61) 3314-</w:t>
      </w:r>
      <w:r w:rsidR="00763FD7">
        <w:t>7822</w:t>
      </w:r>
    </w:p>
    <w:p w14:paraId="5C3B7ABA" w14:textId="5A54441A" w:rsidR="006A5495" w:rsidRDefault="005F1F4B" w:rsidP="005F1F4B">
      <w:pPr>
        <w:jc w:val="both"/>
      </w:pPr>
      <w:r>
        <w:t xml:space="preserve">HORÁRIO DE EXPEDIENTE: das </w:t>
      </w:r>
      <w:r w:rsidR="00EC228E">
        <w:t>9</w:t>
      </w:r>
      <w:r>
        <w:t>h às 1</w:t>
      </w:r>
      <w:r w:rsidR="00EC228E">
        <w:t>8</w:t>
      </w:r>
      <w:r>
        <w:t>h, de 2ª a 6ª feira.</w:t>
      </w:r>
      <w:bookmarkEnd w:id="0"/>
    </w:p>
    <w:sectPr w:rsidR="006A5495" w:rsidSect="005F1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D3066"/>
    <w:multiLevelType w:val="hybridMultilevel"/>
    <w:tmpl w:val="28687F92"/>
    <w:lvl w:ilvl="0" w:tplc="99DAE48A">
      <w:numFmt w:val="bullet"/>
      <w:lvlText w:val="·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C1611"/>
    <w:multiLevelType w:val="hybridMultilevel"/>
    <w:tmpl w:val="9DA675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333982"/>
    <w:multiLevelType w:val="hybridMultilevel"/>
    <w:tmpl w:val="CFCECA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48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180890">
    <w:abstractNumId w:val="2"/>
  </w:num>
  <w:num w:numId="3" w16cid:durableId="168839441">
    <w:abstractNumId w:val="1"/>
  </w:num>
  <w:num w:numId="4" w16cid:durableId="59463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4B"/>
    <w:rsid w:val="00017721"/>
    <w:rsid w:val="0007052A"/>
    <w:rsid w:val="000B30D3"/>
    <w:rsid w:val="000E22E5"/>
    <w:rsid w:val="00136F2D"/>
    <w:rsid w:val="00170F0C"/>
    <w:rsid w:val="00206B7F"/>
    <w:rsid w:val="00235D55"/>
    <w:rsid w:val="002755A0"/>
    <w:rsid w:val="003110A1"/>
    <w:rsid w:val="003F32D1"/>
    <w:rsid w:val="0042605B"/>
    <w:rsid w:val="004D5249"/>
    <w:rsid w:val="004E1742"/>
    <w:rsid w:val="00550246"/>
    <w:rsid w:val="005944D2"/>
    <w:rsid w:val="005B642A"/>
    <w:rsid w:val="005F1F4B"/>
    <w:rsid w:val="005F2EB9"/>
    <w:rsid w:val="006A5495"/>
    <w:rsid w:val="006E4F33"/>
    <w:rsid w:val="006F0B9D"/>
    <w:rsid w:val="00753DB0"/>
    <w:rsid w:val="00753E03"/>
    <w:rsid w:val="00763FD7"/>
    <w:rsid w:val="007A6D46"/>
    <w:rsid w:val="00824F38"/>
    <w:rsid w:val="008373B9"/>
    <w:rsid w:val="00894D4D"/>
    <w:rsid w:val="008B35D3"/>
    <w:rsid w:val="008F63BF"/>
    <w:rsid w:val="00902994"/>
    <w:rsid w:val="009C3317"/>
    <w:rsid w:val="00A36CA1"/>
    <w:rsid w:val="00A62FCF"/>
    <w:rsid w:val="00AA020D"/>
    <w:rsid w:val="00B8134B"/>
    <w:rsid w:val="00CB7F48"/>
    <w:rsid w:val="00D24B1E"/>
    <w:rsid w:val="00D76096"/>
    <w:rsid w:val="00D851EC"/>
    <w:rsid w:val="00DB5333"/>
    <w:rsid w:val="00DD6AE8"/>
    <w:rsid w:val="00DF2F87"/>
    <w:rsid w:val="00E052F1"/>
    <w:rsid w:val="00E37C07"/>
    <w:rsid w:val="00E570FB"/>
    <w:rsid w:val="00EC228E"/>
    <w:rsid w:val="00EF72FC"/>
    <w:rsid w:val="00F31F7E"/>
    <w:rsid w:val="00F92956"/>
    <w:rsid w:val="00FA550A"/>
    <w:rsid w:val="00FB53D5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2F7E"/>
  <w15:chartTrackingRefBased/>
  <w15:docId w15:val="{979C2D17-4193-4479-B94A-ED102B30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F4B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har"/>
    <w:uiPriority w:val="9"/>
    <w:qFormat/>
    <w:rsid w:val="005F1F4B"/>
    <w:pPr>
      <w:keepNext/>
      <w:jc w:val="right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1F4B"/>
    <w:rPr>
      <w:rFonts w:ascii="Times New Roman" w:hAnsi="Times New Roman" w:cs="Times New Roman"/>
      <w:b/>
      <w:bCs/>
      <w:kern w:val="36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1F4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F1F4B"/>
    <w:pPr>
      <w:ind w:left="720"/>
      <w:contextualSpacing/>
    </w:pPr>
    <w:rPr>
      <w:rFonts w:ascii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31F7E"/>
    <w:rPr>
      <w:color w:val="605E5C"/>
      <w:shd w:val="clear" w:color="auto" w:fill="E1DFDD"/>
    </w:rPr>
  </w:style>
  <w:style w:type="paragraph" w:customStyle="1" w:styleId="Default">
    <w:name w:val="Default"/>
    <w:rsid w:val="004E17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3E24.B7929780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rtur.fernandes@poupex.com.br." TargetMode="External"/><Relationship Id="rId4" Type="http://schemas.openxmlformats.org/officeDocument/2006/relationships/styles" Target="styles.xml"/><Relationship Id="rId9" Type="http://schemas.openxmlformats.org/officeDocument/2006/relationships/hyperlink" Target="mailto:ronaldo.sobral@poupex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165E3-57FF-4169-82D2-88302DC04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D24FF-8BC5-4933-B1A0-5574F0213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e POUPEX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Brito Alves Ferreira</dc:creator>
  <cp:keywords/>
  <dc:description/>
  <cp:lastModifiedBy>Artur Corrêa Fernandes</cp:lastModifiedBy>
  <cp:revision>16</cp:revision>
  <cp:lastPrinted>2024-06-06T15:02:00Z</cp:lastPrinted>
  <dcterms:created xsi:type="dcterms:W3CDTF">2024-06-03T19:39:00Z</dcterms:created>
  <dcterms:modified xsi:type="dcterms:W3CDTF">2024-08-26T15:24:00Z</dcterms:modified>
</cp:coreProperties>
</file>